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F9C7" w14:textId="77777777" w:rsidR="00882C1F" w:rsidRPr="001C7C77" w:rsidRDefault="00882C1F" w:rsidP="002E1A96">
      <w:pPr>
        <w:pStyle w:val="Nzev"/>
        <w:spacing w:after="1600"/>
        <w:jc w:val="center"/>
        <w:rPr>
          <w:rFonts w:asciiTheme="majorHAnsi" w:hAnsiTheme="majorHAnsi"/>
          <w:szCs w:val="32"/>
          <w:lang w:val="en-GB"/>
        </w:rPr>
      </w:pPr>
      <w:r w:rsidRPr="001C7C77">
        <w:rPr>
          <w:rFonts w:asciiTheme="majorHAnsi" w:hAnsiTheme="majorHAnsi"/>
          <w:szCs w:val="32"/>
          <w:lang w:val="en-GB"/>
        </w:rPr>
        <w:t>Name of the article</w:t>
      </w:r>
    </w:p>
    <w:p w14:paraId="6E54F825" w14:textId="77777777" w:rsidR="00882C1F" w:rsidRPr="001C7C77" w:rsidRDefault="00882C1F" w:rsidP="00241643">
      <w:pPr>
        <w:spacing w:after="0"/>
        <w:jc w:val="center"/>
        <w:rPr>
          <w:rFonts w:asciiTheme="majorHAnsi" w:hAnsiTheme="majorHAnsi" w:cs="Times New Roman"/>
          <w:sz w:val="28"/>
          <w:szCs w:val="28"/>
          <w:vertAlign w:val="superscript"/>
          <w:lang w:val="en-GB"/>
        </w:rPr>
      </w:pPr>
      <w:r w:rsidRPr="001C7C77">
        <w:rPr>
          <w:rFonts w:asciiTheme="majorHAnsi" w:hAnsiTheme="majorHAnsi" w:cs="Times New Roman"/>
          <w:sz w:val="28"/>
          <w:szCs w:val="28"/>
          <w:lang w:val="en-GB"/>
        </w:rPr>
        <w:t>Name Surname</w:t>
      </w:r>
      <w:r w:rsidRPr="001C7C77">
        <w:rPr>
          <w:rFonts w:asciiTheme="majorHAnsi" w:hAnsiTheme="majorHAnsi" w:cs="Times New Roman"/>
          <w:sz w:val="28"/>
          <w:szCs w:val="28"/>
          <w:vertAlign w:val="superscript"/>
          <w:lang w:val="en-GB"/>
        </w:rPr>
        <w:t>1</w:t>
      </w:r>
      <w:r w:rsidRPr="001C7C77">
        <w:rPr>
          <w:rFonts w:asciiTheme="majorHAnsi" w:hAnsiTheme="majorHAnsi" w:cs="Times New Roman"/>
          <w:sz w:val="28"/>
          <w:szCs w:val="28"/>
          <w:lang w:val="en-GB"/>
        </w:rPr>
        <w:t>, Name Surname</w:t>
      </w:r>
      <w:r w:rsidRPr="001C7C77">
        <w:rPr>
          <w:rFonts w:asciiTheme="majorHAnsi" w:hAnsiTheme="majorHAnsi" w:cs="Times New Roman"/>
          <w:sz w:val="28"/>
          <w:szCs w:val="28"/>
          <w:vertAlign w:val="superscript"/>
          <w:lang w:val="en-GB"/>
        </w:rPr>
        <w:t xml:space="preserve"> 2</w:t>
      </w:r>
    </w:p>
    <w:p w14:paraId="4CC08DC4" w14:textId="77777777" w:rsidR="00241643" w:rsidRPr="001C7C77" w:rsidRDefault="00241643" w:rsidP="00241643">
      <w:pPr>
        <w:spacing w:after="0"/>
        <w:jc w:val="center"/>
        <w:rPr>
          <w:rFonts w:asciiTheme="majorHAnsi" w:hAnsiTheme="majorHAnsi" w:cs="Times New Roman"/>
          <w:sz w:val="28"/>
          <w:szCs w:val="28"/>
          <w:lang w:val="en-GB"/>
        </w:rPr>
      </w:pPr>
    </w:p>
    <w:p w14:paraId="120B6874" w14:textId="5F92142A" w:rsidR="00882C1F" w:rsidRPr="001C7C77" w:rsidRDefault="00882C1F" w:rsidP="00882C1F">
      <w:pPr>
        <w:spacing w:after="0"/>
        <w:jc w:val="center"/>
        <w:rPr>
          <w:rFonts w:asciiTheme="majorHAnsi" w:hAnsiTheme="majorHAnsi" w:cs="Times New Roman"/>
          <w:sz w:val="24"/>
          <w:szCs w:val="24"/>
          <w:lang w:val="en-GB"/>
        </w:rPr>
      </w:pPr>
      <w:r w:rsidRPr="001C7C77">
        <w:rPr>
          <w:rFonts w:asciiTheme="majorHAnsi" w:hAnsiTheme="majorHAnsi" w:cs="Times New Roman"/>
          <w:sz w:val="24"/>
          <w:szCs w:val="24"/>
          <w:vertAlign w:val="superscript"/>
          <w:lang w:val="en-GB"/>
        </w:rPr>
        <w:t>1</w:t>
      </w:r>
      <w:r w:rsidRPr="001C7C77">
        <w:rPr>
          <w:rFonts w:asciiTheme="majorHAnsi" w:hAnsiTheme="majorHAnsi" w:cs="Times New Roman"/>
          <w:sz w:val="24"/>
          <w:szCs w:val="24"/>
          <w:lang w:val="en-GB"/>
        </w:rPr>
        <w:t xml:space="preserve"> First author´s </w:t>
      </w:r>
      <w:r w:rsidR="000104B4" w:rsidRPr="001C7C77">
        <w:rPr>
          <w:rFonts w:asciiTheme="majorHAnsi" w:hAnsiTheme="majorHAnsi" w:cs="Times New Roman"/>
          <w:sz w:val="24"/>
          <w:szCs w:val="24"/>
          <w:lang w:val="en-GB"/>
        </w:rPr>
        <w:t>institution</w:t>
      </w:r>
      <w:r w:rsidR="003C1A6D" w:rsidRPr="001C7C77">
        <w:rPr>
          <w:rFonts w:asciiTheme="majorHAnsi" w:hAnsiTheme="majorHAnsi" w:cs="Times New Roman"/>
          <w:sz w:val="24"/>
          <w:szCs w:val="24"/>
          <w:lang w:val="en-GB"/>
        </w:rPr>
        <w:t>, country of origin</w:t>
      </w:r>
    </w:p>
    <w:p w14:paraId="5AB2F238" w14:textId="6FFC3EF5" w:rsidR="00882C1F" w:rsidRPr="001C7C77" w:rsidRDefault="00882C1F" w:rsidP="002E1A96">
      <w:pPr>
        <w:spacing w:after="1000"/>
        <w:jc w:val="center"/>
        <w:rPr>
          <w:rFonts w:asciiTheme="majorHAnsi" w:hAnsiTheme="majorHAnsi" w:cs="Times New Roman"/>
          <w:sz w:val="24"/>
          <w:szCs w:val="24"/>
          <w:lang w:val="en-GB"/>
        </w:rPr>
      </w:pPr>
      <w:r w:rsidRPr="001C7C77">
        <w:rPr>
          <w:rFonts w:asciiTheme="majorHAnsi" w:hAnsiTheme="majorHAnsi" w:cs="Times New Roman"/>
          <w:sz w:val="24"/>
          <w:szCs w:val="24"/>
          <w:vertAlign w:val="superscript"/>
          <w:lang w:val="en-GB"/>
        </w:rPr>
        <w:t>2</w:t>
      </w:r>
      <w:r w:rsidRPr="001C7C77">
        <w:rPr>
          <w:rFonts w:asciiTheme="majorHAnsi" w:hAnsiTheme="majorHAnsi" w:cs="Times New Roman"/>
          <w:sz w:val="24"/>
          <w:szCs w:val="24"/>
          <w:lang w:val="en-GB"/>
        </w:rPr>
        <w:t xml:space="preserve"> Second author´s </w:t>
      </w:r>
      <w:r w:rsidR="008757E5" w:rsidRPr="001C7C77">
        <w:rPr>
          <w:rFonts w:asciiTheme="majorHAnsi" w:hAnsiTheme="majorHAnsi" w:cs="Times New Roman"/>
          <w:sz w:val="24"/>
          <w:szCs w:val="24"/>
          <w:lang w:val="en-GB"/>
        </w:rPr>
        <w:t>instit</w:t>
      </w:r>
      <w:r w:rsidR="000104B4" w:rsidRPr="001C7C77">
        <w:rPr>
          <w:rFonts w:asciiTheme="majorHAnsi" w:hAnsiTheme="majorHAnsi" w:cs="Times New Roman"/>
          <w:sz w:val="24"/>
          <w:szCs w:val="24"/>
          <w:lang w:val="en-GB"/>
        </w:rPr>
        <w:t>ution</w:t>
      </w:r>
      <w:r w:rsidR="003C1A6D" w:rsidRPr="001C7C77">
        <w:rPr>
          <w:rFonts w:asciiTheme="majorHAnsi" w:hAnsiTheme="majorHAnsi" w:cs="Times New Roman"/>
          <w:sz w:val="24"/>
          <w:szCs w:val="24"/>
          <w:lang w:val="en-GB"/>
        </w:rPr>
        <w:t>, country of origin</w:t>
      </w:r>
    </w:p>
    <w:p w14:paraId="1E034482" w14:textId="77777777" w:rsidR="00882C1F" w:rsidRPr="001C7C77" w:rsidRDefault="00882C1F" w:rsidP="00882C1F">
      <w:pPr>
        <w:spacing w:after="0"/>
        <w:jc w:val="center"/>
        <w:rPr>
          <w:rFonts w:asciiTheme="majorHAnsi" w:hAnsiTheme="majorHAnsi" w:cs="Times New Roman"/>
          <w:b/>
          <w:sz w:val="24"/>
          <w:szCs w:val="24"/>
          <w:lang w:val="en-GB"/>
        </w:rPr>
      </w:pPr>
      <w:r w:rsidRPr="001C7C77">
        <w:rPr>
          <w:rFonts w:asciiTheme="majorHAnsi" w:hAnsiTheme="majorHAnsi" w:cs="Times New Roman"/>
          <w:b/>
          <w:sz w:val="24"/>
          <w:szCs w:val="24"/>
          <w:lang w:val="en-GB"/>
        </w:rPr>
        <w:t>Abstract</w:t>
      </w:r>
    </w:p>
    <w:p w14:paraId="7E67F3DB" w14:textId="77777777" w:rsidR="00882C1F" w:rsidRPr="001C7C77" w:rsidRDefault="00882C1F" w:rsidP="00882C1F">
      <w:pPr>
        <w:spacing w:after="0"/>
        <w:jc w:val="center"/>
        <w:rPr>
          <w:rFonts w:asciiTheme="majorHAnsi" w:hAnsiTheme="majorHAnsi" w:cs="Times New Roman"/>
          <w:b/>
          <w:bCs/>
          <w:sz w:val="24"/>
          <w:szCs w:val="24"/>
          <w:lang w:val="en-GB"/>
        </w:rPr>
      </w:pPr>
    </w:p>
    <w:p w14:paraId="150D293E" w14:textId="702A770F" w:rsidR="00241643" w:rsidRPr="001C7C77" w:rsidRDefault="00ED2ADA" w:rsidP="000870D4">
      <w:pPr>
        <w:spacing w:after="120"/>
        <w:ind w:left="567" w:right="567"/>
        <w:jc w:val="both"/>
        <w:rPr>
          <w:rFonts w:asciiTheme="majorHAnsi" w:hAnsiTheme="majorHAnsi" w:cs="Times New Roman"/>
          <w:lang w:val="en-GB"/>
        </w:rPr>
      </w:pPr>
      <w:r w:rsidRPr="001C7C77">
        <w:rPr>
          <w:rFonts w:asciiTheme="majorHAnsi" w:hAnsiTheme="majorHAnsi" w:cs="Times New Roman"/>
          <w:lang w:val="en-GB"/>
        </w:rPr>
        <w:t xml:space="preserve">Here is </w:t>
      </w:r>
      <w:r w:rsidR="00241643" w:rsidRPr="001C7C77">
        <w:rPr>
          <w:rFonts w:asciiTheme="majorHAnsi" w:hAnsiTheme="majorHAnsi" w:cs="Times New Roman"/>
          <w:lang w:val="en-GB"/>
        </w:rPr>
        <w:t>a text of an abstract</w:t>
      </w:r>
      <w:r w:rsidRPr="001C7C77">
        <w:rPr>
          <w:rFonts w:asciiTheme="majorHAnsi" w:hAnsiTheme="majorHAnsi" w:cs="Times New Roman"/>
          <w:lang w:val="en-GB"/>
        </w:rPr>
        <w:t>.</w:t>
      </w:r>
      <w:r w:rsidR="00241643" w:rsidRPr="001C7C77">
        <w:rPr>
          <w:rFonts w:asciiTheme="majorHAnsi" w:hAnsiTheme="majorHAnsi" w:cs="Times New Roman"/>
          <w:lang w:val="en-GB"/>
        </w:rPr>
        <w:t xml:space="preserve"> Here is a text of an abstract. Here is a text of an abstract. Here is a text of an abstract. Here is a text of an abstract.</w:t>
      </w:r>
      <w:r w:rsidR="000870D4" w:rsidRPr="001C7C77">
        <w:rPr>
          <w:rFonts w:asciiTheme="majorHAnsi" w:hAnsiTheme="majorHAnsi" w:cs="Times New Roman"/>
          <w:lang w:val="en-GB"/>
        </w:rPr>
        <w:t xml:space="preserve"> </w:t>
      </w:r>
      <w:r w:rsidR="00241643" w:rsidRPr="001C7C77">
        <w:rPr>
          <w:rFonts w:asciiTheme="majorHAnsi" w:hAnsiTheme="majorHAnsi" w:cs="Times New Roman"/>
          <w:lang w:val="en-GB"/>
        </w:rPr>
        <w:t>Here is a text of an abstract. Here is a text of an abstract. Here is a text of an abstract. Here is a text of an abstract.</w:t>
      </w:r>
      <w:r w:rsidR="004D6D31" w:rsidRPr="001C7C77">
        <w:rPr>
          <w:rFonts w:asciiTheme="majorHAnsi" w:hAnsiTheme="majorHAnsi" w:cs="Times New Roman"/>
          <w:lang w:val="en-GB"/>
        </w:rPr>
        <w:t xml:space="preserve"> 900-1,300 characters.</w:t>
      </w:r>
    </w:p>
    <w:p w14:paraId="34F3E77F" w14:textId="77777777" w:rsidR="00241643" w:rsidRPr="001C7C77" w:rsidRDefault="00241643" w:rsidP="00241643">
      <w:pPr>
        <w:spacing w:after="0"/>
        <w:ind w:left="567" w:right="567"/>
        <w:jc w:val="both"/>
        <w:rPr>
          <w:rFonts w:asciiTheme="majorHAnsi" w:hAnsiTheme="majorHAnsi" w:cs="Times New Roman"/>
          <w:lang w:val="en-GB"/>
        </w:rPr>
      </w:pPr>
    </w:p>
    <w:p w14:paraId="0C04C0EA" w14:textId="20118F52" w:rsidR="00882C1F" w:rsidRPr="001C7C77" w:rsidRDefault="00882C1F" w:rsidP="00241643">
      <w:pPr>
        <w:spacing w:after="120"/>
        <w:ind w:left="567" w:right="567"/>
        <w:jc w:val="both"/>
        <w:rPr>
          <w:rFonts w:asciiTheme="majorHAnsi" w:hAnsiTheme="majorHAnsi" w:cs="Times New Roman"/>
          <w:lang w:val="en-GB"/>
        </w:rPr>
      </w:pPr>
      <w:r w:rsidRPr="001C7C77">
        <w:rPr>
          <w:rFonts w:asciiTheme="majorHAnsi" w:hAnsiTheme="majorHAnsi" w:cs="Times New Roman"/>
          <w:b/>
          <w:bCs/>
          <w:lang w:val="en-GB"/>
        </w:rPr>
        <w:t>Keywords</w:t>
      </w:r>
      <w:r w:rsidRPr="001C7C77">
        <w:rPr>
          <w:rFonts w:asciiTheme="majorHAnsi" w:hAnsiTheme="majorHAnsi" w:cs="Times New Roman"/>
          <w:b/>
          <w:lang w:val="en-GB"/>
        </w:rPr>
        <w:t xml:space="preserve">: </w:t>
      </w:r>
      <w:r w:rsidRPr="001C7C77">
        <w:rPr>
          <w:rFonts w:asciiTheme="majorHAnsi" w:hAnsiTheme="majorHAnsi" w:cs="Times New Roman"/>
          <w:lang w:val="en-GB"/>
        </w:rPr>
        <w:t>keyword, keyword, keyword</w:t>
      </w:r>
      <w:r w:rsidR="004D6D31" w:rsidRPr="001C7C77">
        <w:rPr>
          <w:rFonts w:asciiTheme="majorHAnsi" w:hAnsiTheme="majorHAnsi" w:cs="Times New Roman"/>
          <w:lang w:val="en-GB"/>
        </w:rPr>
        <w:t>, 4-7 keywords</w:t>
      </w:r>
    </w:p>
    <w:p w14:paraId="2D699951" w14:textId="77777777" w:rsidR="00882C1F" w:rsidRPr="001C7C77" w:rsidRDefault="00882C1F" w:rsidP="00241643">
      <w:pPr>
        <w:spacing w:after="120"/>
        <w:jc w:val="both"/>
        <w:rPr>
          <w:rFonts w:asciiTheme="majorHAnsi" w:hAnsiTheme="majorHAnsi" w:cs="Times New Roman"/>
          <w:sz w:val="24"/>
          <w:szCs w:val="24"/>
          <w:lang w:val="en-GB"/>
        </w:rPr>
      </w:pPr>
    </w:p>
    <w:p w14:paraId="472B76C4" w14:textId="77777777" w:rsidR="00882C1F" w:rsidRPr="001C7C77" w:rsidRDefault="00882C1F" w:rsidP="00241643">
      <w:pPr>
        <w:spacing w:after="120"/>
        <w:jc w:val="both"/>
        <w:rPr>
          <w:rFonts w:asciiTheme="majorHAnsi" w:hAnsiTheme="majorHAnsi" w:cs="Times New Roman"/>
          <w:sz w:val="24"/>
          <w:szCs w:val="24"/>
          <w:lang w:val="en-GB"/>
        </w:rPr>
      </w:pPr>
    </w:p>
    <w:p w14:paraId="69781BD6" w14:textId="77777777" w:rsidR="00882C1F" w:rsidRPr="001C7C77" w:rsidRDefault="00882C1F" w:rsidP="00A62763">
      <w:pPr>
        <w:spacing w:after="120"/>
        <w:jc w:val="both"/>
        <w:rPr>
          <w:rFonts w:asciiTheme="majorHAnsi" w:hAnsiTheme="majorHAnsi" w:cs="Times New Roman"/>
          <w:b/>
          <w:sz w:val="28"/>
          <w:szCs w:val="28"/>
          <w:lang w:val="en-GB"/>
        </w:rPr>
      </w:pPr>
      <w:r w:rsidRPr="001C7C77">
        <w:rPr>
          <w:rFonts w:asciiTheme="majorHAnsi" w:hAnsiTheme="majorHAnsi" w:cs="Times New Roman"/>
          <w:b/>
          <w:sz w:val="28"/>
          <w:szCs w:val="28"/>
          <w:lang w:val="en-GB"/>
        </w:rPr>
        <w:t>Introduction</w:t>
      </w:r>
    </w:p>
    <w:p w14:paraId="3FD0CA64" w14:textId="32A5BC40" w:rsidR="00882C1F"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introduction to your topic</w:t>
      </w:r>
      <w:r w:rsidR="00F72460" w:rsidRPr="001C7C77">
        <w:rPr>
          <w:rFonts w:asciiTheme="majorHAnsi" w:hAnsiTheme="majorHAnsi" w:cs="Times New Roman"/>
          <w:sz w:val="24"/>
          <w:szCs w:val="24"/>
          <w:lang w:val="en-GB"/>
        </w:rPr>
        <w:t xml:space="preserve"> (Bernard</w:t>
      </w:r>
      <w:r w:rsidR="00521AB5" w:rsidRPr="001C7C77">
        <w:rPr>
          <w:rFonts w:asciiTheme="majorHAnsi" w:hAnsiTheme="majorHAnsi" w:cs="Times New Roman"/>
          <w:sz w:val="24"/>
          <w:szCs w:val="24"/>
          <w:lang w:val="en-GB"/>
        </w:rPr>
        <w:t xml:space="preserve">, </w:t>
      </w:r>
      <w:r w:rsidR="00F72460" w:rsidRPr="001C7C77">
        <w:rPr>
          <w:rFonts w:asciiTheme="majorHAnsi" w:hAnsiTheme="majorHAnsi" w:cs="Times New Roman"/>
          <w:sz w:val="24"/>
          <w:szCs w:val="24"/>
          <w:lang w:val="en-GB"/>
        </w:rPr>
        <w:t>Pesaran, 2018)</w:t>
      </w:r>
      <w:r w:rsidRPr="001C7C77">
        <w:rPr>
          <w:rFonts w:asciiTheme="majorHAnsi" w:hAnsiTheme="majorHAnsi" w:cs="Times New Roman"/>
          <w:sz w:val="24"/>
          <w:szCs w:val="24"/>
          <w:lang w:val="en-GB"/>
        </w:rPr>
        <w:t>. Here is introduction to your topic</w:t>
      </w:r>
      <w:r w:rsidR="00F72460" w:rsidRPr="001C7C77">
        <w:rPr>
          <w:rFonts w:asciiTheme="majorHAnsi" w:hAnsiTheme="majorHAnsi" w:cs="Times New Roman"/>
          <w:sz w:val="24"/>
          <w:szCs w:val="24"/>
          <w:lang w:val="en-GB"/>
        </w:rPr>
        <w:t xml:space="preserve"> (Geng, Chan </w:t>
      </w:r>
      <w:r w:rsidR="00521AB5" w:rsidRPr="001C7C77">
        <w:rPr>
          <w:rFonts w:ascii="Cambria" w:hAnsi="Cambria"/>
          <w:color w:val="000000" w:themeColor="text1"/>
          <w:lang w:val="en-GB"/>
        </w:rPr>
        <w:t xml:space="preserve">&amp; </w:t>
      </w:r>
      <w:r w:rsidR="00F72460" w:rsidRPr="001C7C77">
        <w:rPr>
          <w:rFonts w:asciiTheme="majorHAnsi" w:hAnsiTheme="majorHAnsi" w:cs="Times New Roman"/>
          <w:sz w:val="24"/>
          <w:szCs w:val="24"/>
          <w:lang w:val="en-GB"/>
        </w:rPr>
        <w:t>Yuan, 2019, p. 11)</w:t>
      </w:r>
      <w:r w:rsidRPr="001C7C77">
        <w:rPr>
          <w:rFonts w:asciiTheme="majorHAnsi" w:hAnsiTheme="majorHAnsi" w:cs="Times New Roman"/>
          <w:sz w:val="24"/>
          <w:szCs w:val="24"/>
          <w:lang w:val="en-GB"/>
        </w:rPr>
        <w:t xml:space="preserve">. Here </w:t>
      </w:r>
      <w:r w:rsidR="00F72460" w:rsidRPr="001C7C77">
        <w:rPr>
          <w:rFonts w:asciiTheme="majorHAnsi" w:hAnsiTheme="majorHAnsi" w:cs="Times New Roman"/>
          <w:sz w:val="24"/>
          <w:szCs w:val="24"/>
          <w:lang w:val="en-GB"/>
        </w:rPr>
        <w:t>is introduction to your topic. Falat</w:t>
      </w:r>
      <w:r w:rsidR="00C82317">
        <w:rPr>
          <w:rFonts w:asciiTheme="majorHAnsi" w:hAnsiTheme="majorHAnsi" w:cs="Times New Roman"/>
          <w:sz w:val="24"/>
          <w:szCs w:val="24"/>
          <w:lang w:val="en-GB"/>
        </w:rPr>
        <w:t>,</w:t>
      </w:r>
      <w:r w:rsidR="00F72460" w:rsidRPr="001C7C77">
        <w:rPr>
          <w:rFonts w:asciiTheme="majorHAnsi" w:hAnsiTheme="majorHAnsi" w:cs="Times New Roman"/>
          <w:sz w:val="24"/>
          <w:szCs w:val="24"/>
          <w:lang w:val="en-GB"/>
        </w:rPr>
        <w:t xml:space="preserve"> Sloboda (2019) state that h</w:t>
      </w:r>
      <w:r w:rsidRPr="001C7C77">
        <w:rPr>
          <w:rFonts w:asciiTheme="majorHAnsi" w:hAnsiTheme="majorHAnsi" w:cs="Times New Roman"/>
          <w:sz w:val="24"/>
          <w:szCs w:val="24"/>
          <w:lang w:val="en-GB"/>
        </w:rPr>
        <w:t>ere is introduction to your topic.</w:t>
      </w:r>
    </w:p>
    <w:p w14:paraId="47F13C83" w14:textId="08C5706E"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introduction to your topic. Here is introduction to your topic. Here is introduction to your topic</w:t>
      </w:r>
      <w:r w:rsidR="00F72460" w:rsidRPr="001C7C77">
        <w:rPr>
          <w:rFonts w:asciiTheme="majorHAnsi" w:hAnsiTheme="majorHAnsi" w:cs="Times New Roman"/>
          <w:sz w:val="24"/>
          <w:szCs w:val="24"/>
          <w:lang w:val="en-GB"/>
        </w:rPr>
        <w:t xml:space="preserve"> (Smith et al., 2016)</w:t>
      </w:r>
      <w:r w:rsidRPr="001C7C77">
        <w:rPr>
          <w:rFonts w:asciiTheme="majorHAnsi" w:hAnsiTheme="majorHAnsi" w:cs="Times New Roman"/>
          <w:sz w:val="24"/>
          <w:szCs w:val="24"/>
          <w:lang w:val="en-GB"/>
        </w:rPr>
        <w:t>. Here is introduction to your topic.</w:t>
      </w:r>
    </w:p>
    <w:p w14:paraId="1976E3EF" w14:textId="2FC5986E" w:rsidR="00F72460" w:rsidRPr="001C7C77" w:rsidRDefault="00F72460"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One author: Souza (2015); two authors: Bernard</w:t>
      </w:r>
      <w:r w:rsidR="00C82317">
        <w:rPr>
          <w:rFonts w:asciiTheme="majorHAnsi" w:hAnsiTheme="majorHAnsi" w:cs="Times New Roman"/>
          <w:sz w:val="24"/>
          <w:szCs w:val="24"/>
          <w:lang w:val="en-GB"/>
        </w:rPr>
        <w:t>,</w:t>
      </w:r>
      <w:r w:rsidRPr="001C7C77">
        <w:rPr>
          <w:rFonts w:asciiTheme="majorHAnsi" w:hAnsiTheme="majorHAnsi" w:cs="Times New Roman"/>
          <w:sz w:val="24"/>
          <w:szCs w:val="24"/>
          <w:lang w:val="en-GB"/>
        </w:rPr>
        <w:t xml:space="preserve"> Pesaran (2018); three authors: Geng, Chan </w:t>
      </w:r>
      <w:r w:rsidR="00521AB5" w:rsidRPr="001C7C77">
        <w:rPr>
          <w:rFonts w:ascii="Cambria" w:hAnsi="Cambria"/>
          <w:color w:val="000000" w:themeColor="text1"/>
          <w:lang w:val="en-GB"/>
        </w:rPr>
        <w:t xml:space="preserve">&amp; </w:t>
      </w:r>
      <w:r w:rsidRPr="001C7C77">
        <w:rPr>
          <w:rFonts w:asciiTheme="majorHAnsi" w:hAnsiTheme="majorHAnsi" w:cs="Times New Roman"/>
          <w:sz w:val="24"/>
          <w:szCs w:val="24"/>
          <w:lang w:val="en-GB"/>
        </w:rPr>
        <w:t>Yuan (2019); four and more authors: Smith et al. (2016).</w:t>
      </w:r>
    </w:p>
    <w:p w14:paraId="0CAB53CC" w14:textId="77777777" w:rsidR="00241643" w:rsidRPr="001C7C77" w:rsidRDefault="00241643" w:rsidP="00241643">
      <w:pPr>
        <w:spacing w:after="120"/>
        <w:jc w:val="both"/>
        <w:rPr>
          <w:rFonts w:asciiTheme="majorHAnsi" w:hAnsiTheme="majorHAnsi" w:cs="Times New Roman"/>
          <w:sz w:val="24"/>
          <w:szCs w:val="24"/>
          <w:lang w:val="en-GB"/>
        </w:rPr>
      </w:pPr>
    </w:p>
    <w:p w14:paraId="23BA634C" w14:textId="04F12D4C" w:rsidR="00882C1F" w:rsidRPr="001C7C77" w:rsidRDefault="000104B4" w:rsidP="00A62763">
      <w:pPr>
        <w:spacing w:after="120"/>
        <w:jc w:val="both"/>
        <w:rPr>
          <w:rFonts w:asciiTheme="majorHAnsi" w:hAnsiTheme="majorHAnsi" w:cs="Times New Roman"/>
          <w:b/>
          <w:sz w:val="28"/>
          <w:szCs w:val="28"/>
          <w:lang w:val="en-GB"/>
        </w:rPr>
      </w:pPr>
      <w:r w:rsidRPr="001C7C77">
        <w:rPr>
          <w:rFonts w:asciiTheme="majorHAnsi" w:hAnsiTheme="majorHAnsi" w:cs="Times New Roman"/>
          <w:b/>
          <w:sz w:val="28"/>
          <w:szCs w:val="28"/>
          <w:lang w:val="en-GB"/>
        </w:rPr>
        <w:t>Methods and Data</w:t>
      </w:r>
    </w:p>
    <w:p w14:paraId="40801833" w14:textId="77777777"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w:t>
      </w:r>
    </w:p>
    <w:p w14:paraId="1C51B164" w14:textId="618DAE4C"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 Here is a text of your paper. Here is a text of your paper.</w:t>
      </w:r>
    </w:p>
    <w:p w14:paraId="050EFD68" w14:textId="77777777" w:rsidR="00882C1F" w:rsidRPr="001C7C77" w:rsidRDefault="00882C1F" w:rsidP="00384229">
      <w:pPr>
        <w:pStyle w:val="Nadpis2"/>
        <w:spacing w:after="120" w:afterAutospacing="0" w:line="276" w:lineRule="auto"/>
        <w:jc w:val="both"/>
        <w:rPr>
          <w:rFonts w:asciiTheme="majorHAnsi" w:hAnsiTheme="majorHAnsi"/>
          <w:sz w:val="24"/>
          <w:szCs w:val="24"/>
          <w:lang w:val="en-GB"/>
        </w:rPr>
      </w:pPr>
      <w:r w:rsidRPr="001C7C77">
        <w:rPr>
          <w:rFonts w:asciiTheme="majorHAnsi" w:hAnsiTheme="majorHAnsi"/>
          <w:sz w:val="24"/>
          <w:szCs w:val="24"/>
          <w:lang w:val="en-GB"/>
        </w:rPr>
        <w:lastRenderedPageBreak/>
        <w:t xml:space="preserve">Headline of </w:t>
      </w:r>
      <w:r w:rsidR="008500C9" w:rsidRPr="001C7C77">
        <w:rPr>
          <w:rFonts w:asciiTheme="majorHAnsi" w:hAnsiTheme="majorHAnsi"/>
          <w:sz w:val="24"/>
          <w:szCs w:val="24"/>
          <w:lang w:val="en-GB"/>
        </w:rPr>
        <w:t xml:space="preserve">the </w:t>
      </w:r>
      <w:r w:rsidRPr="001C7C77">
        <w:rPr>
          <w:rFonts w:asciiTheme="majorHAnsi" w:hAnsiTheme="majorHAnsi"/>
          <w:sz w:val="24"/>
          <w:szCs w:val="24"/>
          <w:lang w:val="en-GB"/>
        </w:rPr>
        <w:t>second level</w:t>
      </w:r>
    </w:p>
    <w:p w14:paraId="2B1C3B7A" w14:textId="77777777"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w:t>
      </w:r>
    </w:p>
    <w:p w14:paraId="75226FBD" w14:textId="77777777" w:rsidR="00882C1F" w:rsidRPr="001C7C77" w:rsidRDefault="00882C1F" w:rsidP="00882C1F">
      <w:pPr>
        <w:pStyle w:val="Nadpis3"/>
        <w:jc w:val="both"/>
        <w:rPr>
          <w:rFonts w:cs="Times New Roman"/>
          <w:b w:val="0"/>
          <w:i/>
          <w:color w:val="auto"/>
          <w:sz w:val="24"/>
          <w:szCs w:val="24"/>
          <w:lang w:val="en-GB"/>
        </w:rPr>
      </w:pPr>
      <w:r w:rsidRPr="001C7C77">
        <w:rPr>
          <w:rFonts w:cs="Times New Roman"/>
          <w:b w:val="0"/>
          <w:i/>
          <w:color w:val="auto"/>
          <w:sz w:val="24"/>
          <w:szCs w:val="24"/>
          <w:lang w:val="en-GB"/>
        </w:rPr>
        <w:t xml:space="preserve">Headline of third level </w:t>
      </w:r>
    </w:p>
    <w:p w14:paraId="45259D3F" w14:textId="77777777"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w:t>
      </w:r>
    </w:p>
    <w:p w14:paraId="4F0E4FD4" w14:textId="77777777" w:rsidR="00882C1F" w:rsidRPr="001C7C77" w:rsidRDefault="00882C1F" w:rsidP="00882C1F">
      <w:pPr>
        <w:pStyle w:val="Nadpis3"/>
        <w:jc w:val="both"/>
        <w:rPr>
          <w:rFonts w:cs="Times New Roman"/>
          <w:b w:val="0"/>
          <w:i/>
          <w:color w:val="auto"/>
          <w:sz w:val="24"/>
          <w:szCs w:val="24"/>
          <w:lang w:val="en-GB"/>
        </w:rPr>
      </w:pPr>
      <w:r w:rsidRPr="001C7C77">
        <w:rPr>
          <w:rFonts w:cs="Times New Roman"/>
          <w:b w:val="0"/>
          <w:i/>
          <w:color w:val="auto"/>
          <w:sz w:val="24"/>
          <w:szCs w:val="24"/>
          <w:lang w:val="en-GB"/>
        </w:rPr>
        <w:t xml:space="preserve">Headline of third level </w:t>
      </w:r>
    </w:p>
    <w:p w14:paraId="73195EF7" w14:textId="77777777"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w:t>
      </w:r>
    </w:p>
    <w:p w14:paraId="2F5D199A" w14:textId="77777777" w:rsidR="00882C1F" w:rsidRPr="001C7C77" w:rsidRDefault="00882C1F" w:rsidP="00384229">
      <w:pPr>
        <w:pStyle w:val="Nadpis2"/>
        <w:spacing w:after="120" w:afterAutospacing="0" w:line="276" w:lineRule="auto"/>
        <w:jc w:val="both"/>
        <w:rPr>
          <w:rFonts w:asciiTheme="majorHAnsi" w:hAnsiTheme="majorHAnsi"/>
          <w:sz w:val="24"/>
          <w:szCs w:val="24"/>
          <w:lang w:val="en-GB"/>
        </w:rPr>
      </w:pPr>
      <w:r w:rsidRPr="001C7C77">
        <w:rPr>
          <w:rFonts w:asciiTheme="majorHAnsi" w:hAnsiTheme="majorHAnsi"/>
          <w:sz w:val="24"/>
          <w:szCs w:val="24"/>
          <w:lang w:val="en-GB"/>
        </w:rPr>
        <w:t xml:space="preserve">Headline of </w:t>
      </w:r>
      <w:r w:rsidR="008500C9" w:rsidRPr="001C7C77">
        <w:rPr>
          <w:rFonts w:asciiTheme="majorHAnsi" w:hAnsiTheme="majorHAnsi"/>
          <w:sz w:val="24"/>
          <w:szCs w:val="24"/>
          <w:lang w:val="en-GB"/>
        </w:rPr>
        <w:t xml:space="preserve">the </w:t>
      </w:r>
      <w:r w:rsidRPr="001C7C77">
        <w:rPr>
          <w:rFonts w:asciiTheme="majorHAnsi" w:hAnsiTheme="majorHAnsi"/>
          <w:sz w:val="24"/>
          <w:szCs w:val="24"/>
          <w:lang w:val="en-GB"/>
        </w:rPr>
        <w:t>second level</w:t>
      </w:r>
    </w:p>
    <w:p w14:paraId="21ABE3C4" w14:textId="77777777"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w:t>
      </w:r>
    </w:p>
    <w:p w14:paraId="5A4DA03B" w14:textId="77777777" w:rsidR="00882C1F" w:rsidRPr="001C7C77" w:rsidRDefault="00882C1F" w:rsidP="00241643">
      <w:pPr>
        <w:pStyle w:val="Nadpis1"/>
        <w:spacing w:before="0" w:after="120"/>
        <w:jc w:val="both"/>
        <w:rPr>
          <w:rFonts w:cs="Times New Roman"/>
          <w:sz w:val="24"/>
          <w:szCs w:val="24"/>
          <w:lang w:val="en-GB"/>
        </w:rPr>
      </w:pPr>
    </w:p>
    <w:p w14:paraId="6F08E2F4" w14:textId="77777777" w:rsidR="00882C1F" w:rsidRPr="001C7C77" w:rsidRDefault="00882C1F" w:rsidP="00A62763">
      <w:pPr>
        <w:pStyle w:val="Nadpis1"/>
        <w:spacing w:before="0" w:after="120"/>
        <w:jc w:val="both"/>
        <w:rPr>
          <w:rFonts w:cs="Times New Roman"/>
          <w:color w:val="auto"/>
          <w:lang w:val="en-GB"/>
        </w:rPr>
      </w:pPr>
      <w:r w:rsidRPr="001C7C77">
        <w:rPr>
          <w:rFonts w:cs="Times New Roman"/>
          <w:color w:val="auto"/>
          <w:lang w:val="en-GB"/>
        </w:rPr>
        <w:t>Results</w:t>
      </w:r>
    </w:p>
    <w:p w14:paraId="42F79D95" w14:textId="77777777"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w:t>
      </w:r>
    </w:p>
    <w:p w14:paraId="3065292F" w14:textId="77777777" w:rsidR="00882C1F" w:rsidRPr="001C7C77" w:rsidRDefault="00882C1F" w:rsidP="00882C1F">
      <w:pPr>
        <w:spacing w:after="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Itemization looks like this:</w:t>
      </w:r>
    </w:p>
    <w:p w14:paraId="33E9B190" w14:textId="77777777" w:rsidR="00882C1F" w:rsidRPr="001C7C77" w:rsidRDefault="00241643" w:rsidP="00882C1F">
      <w:pPr>
        <w:pStyle w:val="Odstavecseseznamem"/>
        <w:numPr>
          <w:ilvl w:val="0"/>
          <w:numId w:val="1"/>
        </w:numPr>
        <w:spacing w:after="0"/>
        <w:contextualSpacing w:val="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w:t>
      </w:r>
      <w:r w:rsidR="00882C1F" w:rsidRPr="001C7C77">
        <w:rPr>
          <w:rFonts w:asciiTheme="majorHAnsi" w:hAnsiTheme="majorHAnsi" w:cs="Times New Roman"/>
          <w:sz w:val="24"/>
          <w:szCs w:val="24"/>
          <w:lang w:val="en-GB"/>
        </w:rPr>
        <w:t>,</w:t>
      </w:r>
    </w:p>
    <w:p w14:paraId="274DB1B6" w14:textId="77777777" w:rsidR="00882C1F" w:rsidRPr="001C7C77" w:rsidRDefault="00241643" w:rsidP="00882C1F">
      <w:pPr>
        <w:pStyle w:val="Odstavecseseznamem"/>
        <w:numPr>
          <w:ilvl w:val="0"/>
          <w:numId w:val="1"/>
        </w:numPr>
        <w:spacing w:after="0"/>
        <w:contextualSpacing w:val="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w:t>
      </w:r>
      <w:r w:rsidR="00882C1F" w:rsidRPr="001C7C77">
        <w:rPr>
          <w:rFonts w:asciiTheme="majorHAnsi" w:hAnsiTheme="majorHAnsi" w:cs="Times New Roman"/>
          <w:sz w:val="24"/>
          <w:szCs w:val="24"/>
          <w:lang w:val="en-GB"/>
        </w:rPr>
        <w:t>,</w:t>
      </w:r>
    </w:p>
    <w:p w14:paraId="6AA76922" w14:textId="77777777" w:rsidR="00882C1F" w:rsidRPr="001C7C77" w:rsidRDefault="00241643" w:rsidP="00882C1F">
      <w:pPr>
        <w:pStyle w:val="Odstavecseseznamem"/>
        <w:numPr>
          <w:ilvl w:val="1"/>
          <w:numId w:val="2"/>
        </w:numPr>
        <w:spacing w:after="0"/>
        <w:contextualSpacing w:val="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w:t>
      </w:r>
      <w:r w:rsidR="00882C1F" w:rsidRPr="001C7C77">
        <w:rPr>
          <w:rFonts w:asciiTheme="majorHAnsi" w:hAnsiTheme="majorHAnsi" w:cs="Times New Roman"/>
          <w:sz w:val="24"/>
          <w:szCs w:val="24"/>
          <w:lang w:val="en-GB"/>
        </w:rPr>
        <w:t>,</w:t>
      </w:r>
    </w:p>
    <w:p w14:paraId="33792B46" w14:textId="77777777" w:rsidR="00882C1F" w:rsidRPr="001C7C77" w:rsidRDefault="00241643" w:rsidP="00882C1F">
      <w:pPr>
        <w:pStyle w:val="Odstavecseseznamem"/>
        <w:numPr>
          <w:ilvl w:val="1"/>
          <w:numId w:val="2"/>
        </w:numPr>
        <w:spacing w:after="0"/>
        <w:contextualSpacing w:val="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w:t>
      </w:r>
      <w:r w:rsidR="00882C1F" w:rsidRPr="001C7C77">
        <w:rPr>
          <w:rFonts w:asciiTheme="majorHAnsi" w:hAnsiTheme="majorHAnsi" w:cs="Times New Roman"/>
          <w:sz w:val="24"/>
          <w:szCs w:val="24"/>
          <w:lang w:val="en-GB"/>
        </w:rPr>
        <w:t>,</w:t>
      </w:r>
    </w:p>
    <w:p w14:paraId="4A7DE1D0" w14:textId="77777777" w:rsidR="00882C1F" w:rsidRPr="001C7C77" w:rsidRDefault="00241643" w:rsidP="00384229">
      <w:pPr>
        <w:pStyle w:val="Odstavecseseznamem"/>
        <w:numPr>
          <w:ilvl w:val="0"/>
          <w:numId w:val="1"/>
        </w:numPr>
        <w:spacing w:after="120"/>
        <w:contextualSpacing w:val="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w:t>
      </w:r>
      <w:r w:rsidR="00882C1F" w:rsidRPr="001C7C77">
        <w:rPr>
          <w:rFonts w:asciiTheme="majorHAnsi" w:hAnsiTheme="majorHAnsi" w:cs="Times New Roman"/>
          <w:sz w:val="24"/>
          <w:szCs w:val="24"/>
          <w:lang w:val="en-GB"/>
        </w:rPr>
        <w:t>.</w:t>
      </w:r>
    </w:p>
    <w:p w14:paraId="5A4CCA0B" w14:textId="77777777" w:rsidR="00882C1F" w:rsidRPr="001C7C77" w:rsidRDefault="00882C1F" w:rsidP="001D2845">
      <w:pPr>
        <w:spacing w:after="120"/>
        <w:jc w:val="both"/>
        <w:rPr>
          <w:rFonts w:asciiTheme="majorHAnsi" w:hAnsiTheme="majorHAnsi" w:cs="Times New Roman"/>
          <w:sz w:val="24"/>
          <w:szCs w:val="24"/>
          <w:lang w:val="en-GB"/>
        </w:rPr>
      </w:pPr>
    </w:p>
    <w:p w14:paraId="4EEFEDE6" w14:textId="77777777" w:rsidR="00882C1F" w:rsidRPr="001C7C77" w:rsidRDefault="00882C1F" w:rsidP="00A62763">
      <w:pPr>
        <w:pStyle w:val="Nadpis1"/>
        <w:spacing w:before="0" w:after="120"/>
        <w:jc w:val="both"/>
        <w:rPr>
          <w:rFonts w:cs="Times New Roman"/>
          <w:color w:val="auto"/>
          <w:lang w:val="en-GB"/>
        </w:rPr>
      </w:pPr>
      <w:r w:rsidRPr="001C7C77">
        <w:rPr>
          <w:rFonts w:cs="Times New Roman"/>
          <w:color w:val="auto"/>
          <w:lang w:val="en-GB"/>
        </w:rPr>
        <w:t>Discussion</w:t>
      </w:r>
    </w:p>
    <w:p w14:paraId="65866B97" w14:textId="77777777" w:rsidR="00882C1F" w:rsidRPr="001C7C77" w:rsidRDefault="00241643" w:rsidP="00882C1F">
      <w:pPr>
        <w:spacing w:after="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w:t>
      </w:r>
    </w:p>
    <w:p w14:paraId="70DA744B" w14:textId="3F6CD820" w:rsidR="00241643" w:rsidRPr="001C7C77" w:rsidRDefault="00241643" w:rsidP="00882C1F">
      <w:pPr>
        <w:spacing w:after="0"/>
        <w:jc w:val="both"/>
        <w:rPr>
          <w:rFonts w:asciiTheme="majorHAnsi" w:hAnsiTheme="majorHAnsi" w:cs="Times New Roman"/>
          <w:sz w:val="24"/>
          <w:szCs w:val="24"/>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5991"/>
        <w:gridCol w:w="1628"/>
      </w:tblGrid>
      <w:tr w:rsidR="001D2845" w:rsidRPr="001C7C77" w14:paraId="05BF8B76" w14:textId="77777777" w:rsidTr="001D2845">
        <w:tc>
          <w:tcPr>
            <w:tcW w:w="3020" w:type="dxa"/>
          </w:tcPr>
          <w:p w14:paraId="21EDF0C8" w14:textId="77777777" w:rsidR="001D2845" w:rsidRPr="001C7C77" w:rsidRDefault="001D2845" w:rsidP="00882C1F">
            <w:pPr>
              <w:jc w:val="both"/>
              <w:rPr>
                <w:rFonts w:asciiTheme="majorHAnsi" w:hAnsiTheme="majorHAnsi" w:cs="Times New Roman"/>
                <w:sz w:val="24"/>
                <w:szCs w:val="24"/>
                <w:lang w:val="en-GB"/>
              </w:rPr>
            </w:pPr>
          </w:p>
        </w:tc>
        <w:tc>
          <w:tcPr>
            <w:tcW w:w="3021" w:type="dxa"/>
          </w:tcPr>
          <w:p w14:paraId="403AF383" w14:textId="6527FA5D" w:rsidR="001D2845" w:rsidRPr="001C7C77" w:rsidRDefault="001D2845" w:rsidP="00882C1F">
            <w:pPr>
              <w:jc w:val="both"/>
              <w:rPr>
                <w:rFonts w:asciiTheme="majorHAnsi" w:hAnsiTheme="majorHAnsi" w:cs="Times New Roman"/>
                <w:sz w:val="24"/>
                <w:szCs w:val="24"/>
                <w:lang w:val="en-GB"/>
              </w:rPr>
            </w:pPr>
            <w:r w:rsidRPr="001C7C77">
              <w:rPr>
                <w:rFonts w:asciiTheme="majorHAnsi" w:hAnsiTheme="majorHAnsi" w:cs="Times New Roman"/>
                <w:position w:val="-12"/>
                <w:sz w:val="24"/>
                <w:szCs w:val="24"/>
                <w:lang w:val="en-GB"/>
              </w:rPr>
              <w:object w:dxaOrig="5780" w:dyaOrig="360" w14:anchorId="423E2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9.5pt" o:ole="">
                  <v:imagedata r:id="rId7" o:title=""/>
                </v:shape>
                <o:OLEObject Type="Embed" ProgID="Equation.3" ShapeID="_x0000_i1025" DrawAspect="Content" ObjectID="_1703930700" r:id="rId8"/>
              </w:object>
            </w:r>
          </w:p>
        </w:tc>
        <w:tc>
          <w:tcPr>
            <w:tcW w:w="3021" w:type="dxa"/>
            <w:vAlign w:val="center"/>
          </w:tcPr>
          <w:p w14:paraId="309CADAD" w14:textId="1BCBB808" w:rsidR="001D2845" w:rsidRPr="001C7C77" w:rsidRDefault="001D2845" w:rsidP="001D2845">
            <w:pPr>
              <w:jc w:val="right"/>
              <w:rPr>
                <w:rFonts w:asciiTheme="majorHAnsi" w:hAnsiTheme="majorHAnsi" w:cs="Times New Roman"/>
                <w:sz w:val="24"/>
                <w:szCs w:val="24"/>
                <w:lang w:val="en-GB"/>
              </w:rPr>
            </w:pPr>
            <w:r w:rsidRPr="001C7C77">
              <w:rPr>
                <w:rFonts w:asciiTheme="majorHAnsi" w:hAnsiTheme="majorHAnsi" w:cs="Times New Roman"/>
                <w:sz w:val="24"/>
                <w:szCs w:val="24"/>
                <w:lang w:val="en-GB"/>
              </w:rPr>
              <w:t>(1)</w:t>
            </w:r>
          </w:p>
        </w:tc>
      </w:tr>
    </w:tbl>
    <w:p w14:paraId="76F03AE4" w14:textId="77777777" w:rsidR="00882C1F" w:rsidRPr="001C7C77" w:rsidRDefault="00882C1F" w:rsidP="00882C1F">
      <w:pPr>
        <w:spacing w:after="0"/>
        <w:jc w:val="both"/>
        <w:rPr>
          <w:rFonts w:asciiTheme="majorHAnsi" w:hAnsiTheme="majorHAnsi" w:cs="Times New Roman"/>
          <w:sz w:val="24"/>
          <w:szCs w:val="24"/>
          <w:lang w:val="en-GB"/>
        </w:rPr>
      </w:pPr>
    </w:p>
    <w:p w14:paraId="791023ED" w14:textId="7DF27562" w:rsidR="00241643" w:rsidRPr="001C7C77" w:rsidRDefault="00241643" w:rsidP="00241643">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 xml:space="preserve">Here is a text of your paper. Here is a text of your paper. Here is a text of your paper. Here is a text of your paper. Here is a text of your paper. Here is </w:t>
      </w:r>
      <w:r w:rsidR="00ED7E37" w:rsidRPr="001C7C77">
        <w:rPr>
          <w:rFonts w:asciiTheme="majorHAnsi" w:hAnsiTheme="majorHAnsi" w:cs="Times New Roman"/>
          <w:sz w:val="24"/>
          <w:szCs w:val="24"/>
          <w:lang w:val="en-GB"/>
        </w:rPr>
        <w:t>a Table 1</w:t>
      </w:r>
      <w:r w:rsidRPr="001C7C77">
        <w:rPr>
          <w:rFonts w:asciiTheme="majorHAnsi" w:hAnsiTheme="majorHAnsi" w:cs="Times New Roman"/>
          <w:sz w:val="24"/>
          <w:szCs w:val="24"/>
          <w:lang w:val="en-GB"/>
        </w:rPr>
        <w:t>.</w:t>
      </w:r>
    </w:p>
    <w:p w14:paraId="25F3CF61" w14:textId="545EFC91" w:rsidR="00ED7E37" w:rsidRPr="001C7C77" w:rsidRDefault="00ED7E37">
      <w:pPr>
        <w:rPr>
          <w:rFonts w:asciiTheme="majorHAnsi" w:hAnsiTheme="majorHAnsi" w:cs="Times New Roman"/>
          <w:sz w:val="24"/>
          <w:szCs w:val="24"/>
          <w:lang w:val="en-GB"/>
        </w:rPr>
      </w:pPr>
      <w:r w:rsidRPr="001C7C77">
        <w:rPr>
          <w:rFonts w:asciiTheme="majorHAnsi" w:hAnsiTheme="majorHAnsi" w:cs="Times New Roman"/>
          <w:sz w:val="24"/>
          <w:szCs w:val="24"/>
          <w:lang w:val="en-GB"/>
        </w:rPr>
        <w:br w:type="page"/>
      </w:r>
    </w:p>
    <w:p w14:paraId="156781D9" w14:textId="77777777" w:rsidR="00882C1F" w:rsidRPr="001C7C77" w:rsidRDefault="00882C1F" w:rsidP="00882C1F">
      <w:pPr>
        <w:spacing w:after="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lastRenderedPageBreak/>
        <w:t>Tab. 1: Name of the table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122"/>
        <w:gridCol w:w="2268"/>
        <w:gridCol w:w="2268"/>
        <w:gridCol w:w="2268"/>
      </w:tblGrid>
      <w:tr w:rsidR="001D2845" w:rsidRPr="001C7C77" w14:paraId="1A575763" w14:textId="1756E517" w:rsidTr="001D2845">
        <w:trPr>
          <w:trHeight w:val="678"/>
        </w:trPr>
        <w:tc>
          <w:tcPr>
            <w:tcW w:w="2122" w:type="dxa"/>
            <w:shd w:val="clear" w:color="auto" w:fill="FFFFFF" w:themeFill="background1"/>
            <w:vAlign w:val="center"/>
            <w:hideMark/>
          </w:tcPr>
          <w:p w14:paraId="02435391" w14:textId="30C68BCA" w:rsidR="001D2845" w:rsidRPr="001C7C77" w:rsidRDefault="001D2845" w:rsidP="001F3744">
            <w:pPr>
              <w:spacing w:after="0" w:line="240" w:lineRule="auto"/>
              <w:jc w:val="center"/>
              <w:rPr>
                <w:rFonts w:asciiTheme="majorHAnsi" w:eastAsia="Times New Roman" w:hAnsiTheme="majorHAnsi" w:cs="Arial"/>
                <w:b/>
                <w:color w:val="000000"/>
                <w:sz w:val="20"/>
                <w:szCs w:val="20"/>
                <w:lang w:val="en-GB"/>
              </w:rPr>
            </w:pPr>
          </w:p>
        </w:tc>
        <w:tc>
          <w:tcPr>
            <w:tcW w:w="2268" w:type="dxa"/>
            <w:shd w:val="clear" w:color="auto" w:fill="FFFFFF" w:themeFill="background1"/>
            <w:vAlign w:val="center"/>
            <w:hideMark/>
          </w:tcPr>
          <w:p w14:paraId="6BE991DA" w14:textId="67C624D6" w:rsidR="001D2845" w:rsidRPr="001C7C77" w:rsidRDefault="001D2845" w:rsidP="001F3744">
            <w:pPr>
              <w:spacing w:after="0" w:line="240" w:lineRule="auto"/>
              <w:jc w:val="center"/>
              <w:rPr>
                <w:rFonts w:asciiTheme="majorHAnsi" w:eastAsia="Times New Roman" w:hAnsiTheme="majorHAnsi" w:cs="Arial"/>
                <w:b/>
                <w:color w:val="000000"/>
                <w:sz w:val="20"/>
                <w:szCs w:val="20"/>
                <w:lang w:val="en-GB"/>
              </w:rPr>
            </w:pPr>
            <w:r w:rsidRPr="001C7C77">
              <w:rPr>
                <w:rFonts w:asciiTheme="majorHAnsi" w:hAnsiTheme="majorHAnsi" w:cs="Times New Roman"/>
                <w:b/>
                <w:sz w:val="20"/>
                <w:szCs w:val="24"/>
                <w:lang w:val="en-GB"/>
              </w:rPr>
              <w:t>Column 1</w:t>
            </w:r>
          </w:p>
        </w:tc>
        <w:tc>
          <w:tcPr>
            <w:tcW w:w="2268" w:type="dxa"/>
            <w:shd w:val="clear" w:color="auto" w:fill="FFFFFF" w:themeFill="background1"/>
            <w:vAlign w:val="center"/>
            <w:hideMark/>
          </w:tcPr>
          <w:p w14:paraId="7A8D5087" w14:textId="18E5CFCA" w:rsidR="001D2845" w:rsidRPr="001C7C77" w:rsidRDefault="001D2845" w:rsidP="001F3744">
            <w:pPr>
              <w:spacing w:after="0" w:line="240" w:lineRule="auto"/>
              <w:jc w:val="center"/>
              <w:rPr>
                <w:rFonts w:asciiTheme="majorHAnsi" w:eastAsia="Times New Roman" w:hAnsiTheme="majorHAnsi" w:cs="Arial"/>
                <w:b/>
                <w:color w:val="000000"/>
                <w:sz w:val="20"/>
                <w:szCs w:val="20"/>
                <w:lang w:val="en-GB"/>
              </w:rPr>
            </w:pPr>
            <w:r w:rsidRPr="001C7C77">
              <w:rPr>
                <w:rFonts w:asciiTheme="majorHAnsi" w:hAnsiTheme="majorHAnsi" w:cs="Times New Roman"/>
                <w:b/>
                <w:sz w:val="20"/>
                <w:szCs w:val="24"/>
                <w:lang w:val="en-GB"/>
              </w:rPr>
              <w:t>Column 2</w:t>
            </w:r>
          </w:p>
        </w:tc>
        <w:tc>
          <w:tcPr>
            <w:tcW w:w="2268" w:type="dxa"/>
            <w:shd w:val="clear" w:color="auto" w:fill="FFFFFF" w:themeFill="background1"/>
            <w:vAlign w:val="center"/>
          </w:tcPr>
          <w:p w14:paraId="7B9F613E" w14:textId="08C02E0E" w:rsidR="001D2845" w:rsidRPr="001C7C77" w:rsidRDefault="001D2845" w:rsidP="001F3744">
            <w:pPr>
              <w:spacing w:after="0" w:line="240" w:lineRule="auto"/>
              <w:jc w:val="center"/>
              <w:rPr>
                <w:rFonts w:asciiTheme="majorHAnsi" w:hAnsiTheme="majorHAnsi" w:cs="Times New Roman"/>
                <w:b/>
                <w:sz w:val="20"/>
                <w:szCs w:val="24"/>
                <w:lang w:val="en-GB"/>
              </w:rPr>
            </w:pPr>
            <w:r w:rsidRPr="001C7C77">
              <w:rPr>
                <w:rFonts w:asciiTheme="majorHAnsi" w:hAnsiTheme="majorHAnsi" w:cs="Times New Roman"/>
                <w:b/>
                <w:sz w:val="20"/>
                <w:szCs w:val="24"/>
                <w:lang w:val="en-GB"/>
              </w:rPr>
              <w:t>Column 3</w:t>
            </w:r>
          </w:p>
        </w:tc>
      </w:tr>
      <w:tr w:rsidR="001D2845" w:rsidRPr="001C7C77" w14:paraId="6553B01C" w14:textId="2C628913" w:rsidTr="001D2845">
        <w:trPr>
          <w:trHeight w:val="261"/>
        </w:trPr>
        <w:tc>
          <w:tcPr>
            <w:tcW w:w="2122" w:type="dxa"/>
            <w:shd w:val="clear" w:color="auto" w:fill="FFFFFF" w:themeFill="background1"/>
            <w:noWrap/>
            <w:vAlign w:val="center"/>
            <w:hideMark/>
          </w:tcPr>
          <w:p w14:paraId="23C02CAF" w14:textId="79A98AA9" w:rsidR="001D2845" w:rsidRPr="001C7C77" w:rsidRDefault="001D2845" w:rsidP="001F3744">
            <w:pPr>
              <w:spacing w:after="0" w:line="240" w:lineRule="auto"/>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Line 1</w:t>
            </w:r>
          </w:p>
        </w:tc>
        <w:tc>
          <w:tcPr>
            <w:tcW w:w="2268" w:type="dxa"/>
            <w:shd w:val="clear" w:color="auto" w:fill="FFFFFF" w:themeFill="background1"/>
            <w:noWrap/>
            <w:vAlign w:val="center"/>
            <w:hideMark/>
          </w:tcPr>
          <w:p w14:paraId="1E7F0680" w14:textId="77777777"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31,048.00</w:t>
            </w:r>
          </w:p>
        </w:tc>
        <w:tc>
          <w:tcPr>
            <w:tcW w:w="2268" w:type="dxa"/>
            <w:shd w:val="clear" w:color="auto" w:fill="FFFFFF" w:themeFill="background1"/>
            <w:noWrap/>
            <w:vAlign w:val="center"/>
            <w:hideMark/>
          </w:tcPr>
          <w:p w14:paraId="0A291693" w14:textId="77777777"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264.90</w:t>
            </w:r>
          </w:p>
        </w:tc>
        <w:tc>
          <w:tcPr>
            <w:tcW w:w="2268" w:type="dxa"/>
            <w:shd w:val="clear" w:color="auto" w:fill="FFFFFF" w:themeFill="background1"/>
          </w:tcPr>
          <w:p w14:paraId="5B3179FD" w14:textId="2398A069"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355.98</w:t>
            </w:r>
          </w:p>
        </w:tc>
      </w:tr>
      <w:tr w:rsidR="001D2845" w:rsidRPr="001C7C77" w14:paraId="262E5738" w14:textId="1421C1D2" w:rsidTr="001D2845">
        <w:trPr>
          <w:trHeight w:val="261"/>
        </w:trPr>
        <w:tc>
          <w:tcPr>
            <w:tcW w:w="2122" w:type="dxa"/>
            <w:shd w:val="clear" w:color="auto" w:fill="FFFFFF" w:themeFill="background1"/>
            <w:noWrap/>
            <w:vAlign w:val="center"/>
            <w:hideMark/>
          </w:tcPr>
          <w:p w14:paraId="5698108A" w14:textId="26DC7790" w:rsidR="001D2845" w:rsidRPr="001C7C77" w:rsidRDefault="001D2845" w:rsidP="001F3744">
            <w:pPr>
              <w:spacing w:after="0" w:line="240" w:lineRule="auto"/>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Line 2</w:t>
            </w:r>
          </w:p>
        </w:tc>
        <w:tc>
          <w:tcPr>
            <w:tcW w:w="2268" w:type="dxa"/>
            <w:shd w:val="clear" w:color="auto" w:fill="FFFFFF" w:themeFill="background1"/>
            <w:noWrap/>
            <w:vAlign w:val="center"/>
            <w:hideMark/>
          </w:tcPr>
          <w:p w14:paraId="22BF6D54" w14:textId="2EC00B59"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313.00</w:t>
            </w:r>
          </w:p>
        </w:tc>
        <w:tc>
          <w:tcPr>
            <w:tcW w:w="2268" w:type="dxa"/>
            <w:shd w:val="clear" w:color="auto" w:fill="FFFFFF" w:themeFill="background1"/>
            <w:noWrap/>
            <w:vAlign w:val="center"/>
            <w:hideMark/>
          </w:tcPr>
          <w:p w14:paraId="24D1F846" w14:textId="08BB3B5E"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8,167.70</w:t>
            </w:r>
          </w:p>
        </w:tc>
        <w:tc>
          <w:tcPr>
            <w:tcW w:w="2268" w:type="dxa"/>
            <w:shd w:val="clear" w:color="auto" w:fill="FFFFFF" w:themeFill="background1"/>
          </w:tcPr>
          <w:p w14:paraId="6E153FC5" w14:textId="3DDE19F5"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4,455.22</w:t>
            </w:r>
          </w:p>
        </w:tc>
      </w:tr>
      <w:tr w:rsidR="001D2845" w:rsidRPr="001C7C77" w14:paraId="2E73DB95" w14:textId="403C6865" w:rsidTr="001D2845">
        <w:trPr>
          <w:trHeight w:val="261"/>
        </w:trPr>
        <w:tc>
          <w:tcPr>
            <w:tcW w:w="2122" w:type="dxa"/>
            <w:shd w:val="clear" w:color="auto" w:fill="FFFFFF" w:themeFill="background1"/>
            <w:noWrap/>
            <w:vAlign w:val="center"/>
            <w:hideMark/>
          </w:tcPr>
          <w:p w14:paraId="5AD4C540" w14:textId="0DFC9A81" w:rsidR="001D2845" w:rsidRPr="001C7C77" w:rsidRDefault="001D2845" w:rsidP="001F3744">
            <w:pPr>
              <w:spacing w:after="0" w:line="240" w:lineRule="auto"/>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Line 3</w:t>
            </w:r>
          </w:p>
        </w:tc>
        <w:tc>
          <w:tcPr>
            <w:tcW w:w="2268" w:type="dxa"/>
            <w:shd w:val="clear" w:color="auto" w:fill="FFFFFF" w:themeFill="background1"/>
            <w:noWrap/>
            <w:vAlign w:val="center"/>
            <w:hideMark/>
          </w:tcPr>
          <w:p w14:paraId="2FA01426" w14:textId="77777777"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37,316.95</w:t>
            </w:r>
          </w:p>
        </w:tc>
        <w:tc>
          <w:tcPr>
            <w:tcW w:w="2268" w:type="dxa"/>
            <w:shd w:val="clear" w:color="auto" w:fill="FFFFFF" w:themeFill="background1"/>
            <w:noWrap/>
            <w:vAlign w:val="center"/>
            <w:hideMark/>
          </w:tcPr>
          <w:p w14:paraId="2B31BEDD" w14:textId="77777777"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16,718.52</w:t>
            </w:r>
          </w:p>
        </w:tc>
        <w:tc>
          <w:tcPr>
            <w:tcW w:w="2268" w:type="dxa"/>
            <w:shd w:val="clear" w:color="auto" w:fill="FFFFFF" w:themeFill="background1"/>
          </w:tcPr>
          <w:p w14:paraId="687DC008" w14:textId="6FA75327" w:rsidR="001D2845" w:rsidRPr="001C7C77" w:rsidRDefault="001D2845" w:rsidP="001F3744">
            <w:pPr>
              <w:spacing w:after="0" w:line="240" w:lineRule="auto"/>
              <w:jc w:val="right"/>
              <w:rPr>
                <w:rFonts w:asciiTheme="majorHAnsi" w:eastAsia="Times New Roman" w:hAnsiTheme="majorHAnsi" w:cs="Arial"/>
                <w:color w:val="000000"/>
                <w:sz w:val="20"/>
                <w:szCs w:val="20"/>
                <w:lang w:val="en-GB"/>
              </w:rPr>
            </w:pPr>
            <w:r w:rsidRPr="001C7C77">
              <w:rPr>
                <w:rFonts w:asciiTheme="majorHAnsi" w:eastAsia="Times New Roman" w:hAnsiTheme="majorHAnsi" w:cs="Arial"/>
                <w:color w:val="000000"/>
                <w:sz w:val="20"/>
                <w:szCs w:val="20"/>
                <w:lang w:val="en-GB"/>
              </w:rPr>
              <w:t>658,556.39</w:t>
            </w:r>
          </w:p>
        </w:tc>
      </w:tr>
    </w:tbl>
    <w:p w14:paraId="091605AD" w14:textId="330C02B1" w:rsidR="00882C1F" w:rsidRPr="001C7C77" w:rsidRDefault="00882C1F" w:rsidP="00882C1F">
      <w:pPr>
        <w:spacing w:after="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 xml:space="preserve">Source: </w:t>
      </w:r>
      <w:r w:rsidR="001D2845" w:rsidRPr="001C7C77">
        <w:rPr>
          <w:rFonts w:asciiTheme="majorHAnsi" w:hAnsiTheme="majorHAnsi" w:cs="Times New Roman"/>
          <w:sz w:val="24"/>
          <w:szCs w:val="24"/>
          <w:lang w:val="en-GB"/>
        </w:rPr>
        <w:t>N</w:t>
      </w:r>
      <w:r w:rsidRPr="001C7C77">
        <w:rPr>
          <w:rFonts w:asciiTheme="majorHAnsi" w:hAnsiTheme="majorHAnsi" w:cs="Times New Roman"/>
          <w:sz w:val="24"/>
          <w:szCs w:val="24"/>
          <w:lang w:val="en-GB"/>
        </w:rPr>
        <w:t>ame of the source</w:t>
      </w:r>
      <w:r w:rsidR="001D2845" w:rsidRPr="001C7C77">
        <w:rPr>
          <w:rFonts w:asciiTheme="majorHAnsi" w:hAnsiTheme="majorHAnsi" w:cs="Times New Roman"/>
          <w:sz w:val="24"/>
          <w:szCs w:val="24"/>
          <w:lang w:val="en-GB"/>
        </w:rPr>
        <w:t>.</w:t>
      </w:r>
    </w:p>
    <w:p w14:paraId="2CE47A77" w14:textId="77777777" w:rsidR="00882C1F" w:rsidRPr="001C7C77" w:rsidRDefault="00882C1F" w:rsidP="00882C1F">
      <w:pPr>
        <w:spacing w:after="0"/>
        <w:jc w:val="both"/>
        <w:rPr>
          <w:rFonts w:asciiTheme="majorHAnsi" w:hAnsiTheme="majorHAnsi" w:cs="Times New Roman"/>
          <w:sz w:val="24"/>
          <w:szCs w:val="24"/>
          <w:lang w:val="en-GB"/>
        </w:rPr>
      </w:pPr>
    </w:p>
    <w:p w14:paraId="543AFF0C" w14:textId="62A78248" w:rsidR="00882C1F" w:rsidRPr="001C7C77" w:rsidRDefault="009947E1" w:rsidP="00882C1F">
      <w:pPr>
        <w:spacing w:after="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 xml:space="preserve">Here is a text of your paper. Here is a text of your paper. Here is a text of your paper. Here is a text of your paper. Here is a text of your paper. Here is a </w:t>
      </w:r>
      <w:r w:rsidR="00ED7E37" w:rsidRPr="001C7C77">
        <w:rPr>
          <w:rFonts w:asciiTheme="majorHAnsi" w:hAnsiTheme="majorHAnsi" w:cs="Times New Roman"/>
          <w:sz w:val="24"/>
          <w:szCs w:val="24"/>
          <w:lang w:val="en-GB"/>
        </w:rPr>
        <w:t>Graph 1</w:t>
      </w:r>
      <w:r w:rsidRPr="001C7C77">
        <w:rPr>
          <w:rFonts w:asciiTheme="majorHAnsi" w:hAnsiTheme="majorHAnsi" w:cs="Times New Roman"/>
          <w:sz w:val="24"/>
          <w:szCs w:val="24"/>
          <w:lang w:val="en-GB"/>
        </w:rPr>
        <w:t>.</w:t>
      </w:r>
    </w:p>
    <w:p w14:paraId="765744B3" w14:textId="77777777" w:rsidR="004B6407" w:rsidRPr="001C7C77" w:rsidRDefault="004B6407" w:rsidP="00882C1F">
      <w:pPr>
        <w:spacing w:after="0"/>
        <w:jc w:val="both"/>
        <w:rPr>
          <w:rFonts w:asciiTheme="majorHAnsi" w:hAnsiTheme="majorHAnsi" w:cs="Times New Roman"/>
          <w:b/>
          <w:sz w:val="24"/>
          <w:szCs w:val="24"/>
          <w:lang w:val="en-GB"/>
        </w:rPr>
      </w:pPr>
    </w:p>
    <w:p w14:paraId="0CF382F6" w14:textId="29C2E176" w:rsidR="00882C1F" w:rsidRPr="001C7C77" w:rsidRDefault="001D2845" w:rsidP="00882C1F">
      <w:pPr>
        <w:spacing w:after="0"/>
        <w:rPr>
          <w:rFonts w:asciiTheme="majorHAnsi" w:hAnsiTheme="majorHAnsi" w:cs="Times New Roman"/>
          <w:b/>
          <w:noProof/>
          <w:sz w:val="24"/>
          <w:szCs w:val="24"/>
          <w:lang w:val="en-GB"/>
        </w:rPr>
      </w:pPr>
      <w:r w:rsidRPr="001C7C77">
        <w:rPr>
          <w:rFonts w:asciiTheme="majorHAnsi" w:hAnsiTheme="majorHAnsi" w:cs="Times New Roman"/>
          <w:sz w:val="24"/>
          <w:szCs w:val="24"/>
          <w:lang w:val="en-GB"/>
        </w:rPr>
        <w:t>Graph</w:t>
      </w:r>
      <w:r w:rsidR="00882C1F" w:rsidRPr="001C7C77">
        <w:rPr>
          <w:rFonts w:asciiTheme="majorHAnsi" w:hAnsiTheme="majorHAnsi" w:cs="Times New Roman"/>
          <w:sz w:val="24"/>
          <w:szCs w:val="24"/>
          <w:lang w:val="en-GB"/>
        </w:rPr>
        <w:t xml:space="preserve"> 1: Name of the </w:t>
      </w:r>
      <w:r w:rsidR="00241643" w:rsidRPr="001C7C77">
        <w:rPr>
          <w:rFonts w:asciiTheme="majorHAnsi" w:hAnsiTheme="majorHAnsi" w:cs="Times New Roman"/>
          <w:sz w:val="24"/>
          <w:szCs w:val="24"/>
          <w:lang w:val="en-GB"/>
        </w:rPr>
        <w:t>figure</w:t>
      </w:r>
      <w:r w:rsidR="00882C1F" w:rsidRPr="001C7C77">
        <w:rPr>
          <w:rFonts w:asciiTheme="majorHAnsi" w:hAnsiTheme="majorHAnsi" w:cs="Times New Roman"/>
          <w:sz w:val="24"/>
          <w:szCs w:val="24"/>
          <w:lang w:val="en-GB"/>
        </w:rPr>
        <w:t xml:space="preserve"> </w:t>
      </w:r>
    </w:p>
    <w:p w14:paraId="297E21C8" w14:textId="460B6EE1" w:rsidR="00CE6784" w:rsidRPr="001C7C77" w:rsidRDefault="00CE6784" w:rsidP="001D2845">
      <w:pPr>
        <w:spacing w:after="0"/>
        <w:jc w:val="center"/>
        <w:rPr>
          <w:rFonts w:asciiTheme="majorHAnsi" w:hAnsiTheme="majorHAnsi" w:cs="Times New Roman"/>
          <w:b/>
          <w:sz w:val="24"/>
          <w:szCs w:val="24"/>
          <w:lang w:val="en-GB"/>
        </w:rPr>
      </w:pPr>
      <w:r w:rsidRPr="001C7C77">
        <w:rPr>
          <w:noProof/>
          <w:lang w:val="en-GB"/>
        </w:rPr>
        <w:drawing>
          <wp:inline distT="0" distB="0" distL="0" distR="0" wp14:anchorId="3FA97A04" wp14:editId="606FCCCA">
            <wp:extent cx="4572000"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F3DBA0" w14:textId="7C97CED5" w:rsidR="00882C1F" w:rsidRPr="001C7C77" w:rsidRDefault="001D2845" w:rsidP="00882C1F">
      <w:pPr>
        <w:spacing w:after="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Source: N</w:t>
      </w:r>
      <w:r w:rsidR="00882C1F" w:rsidRPr="001C7C77">
        <w:rPr>
          <w:rFonts w:asciiTheme="majorHAnsi" w:hAnsiTheme="majorHAnsi" w:cs="Times New Roman"/>
          <w:sz w:val="24"/>
          <w:szCs w:val="24"/>
          <w:lang w:val="en-GB"/>
        </w:rPr>
        <w:t>ame of the source</w:t>
      </w:r>
      <w:r w:rsidRPr="001C7C77">
        <w:rPr>
          <w:rFonts w:asciiTheme="majorHAnsi" w:hAnsiTheme="majorHAnsi" w:cs="Times New Roman"/>
          <w:sz w:val="24"/>
          <w:szCs w:val="24"/>
          <w:lang w:val="en-GB"/>
        </w:rPr>
        <w:t>.</w:t>
      </w:r>
    </w:p>
    <w:p w14:paraId="4A3D752C" w14:textId="77777777" w:rsidR="00882C1F" w:rsidRPr="001C7C77" w:rsidRDefault="00882C1F" w:rsidP="00882C1F">
      <w:pPr>
        <w:spacing w:after="0"/>
        <w:jc w:val="both"/>
        <w:rPr>
          <w:rFonts w:asciiTheme="majorHAnsi" w:hAnsiTheme="majorHAnsi" w:cs="Times New Roman"/>
          <w:sz w:val="24"/>
          <w:szCs w:val="24"/>
          <w:lang w:val="en-GB"/>
        </w:rPr>
      </w:pPr>
    </w:p>
    <w:p w14:paraId="32C4F021" w14:textId="4BD485B3" w:rsidR="004B6407" w:rsidRPr="001C7C77" w:rsidRDefault="004B6407" w:rsidP="004B6407">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 xml:space="preserve">Here is a text of your paper. Here is a text of your paper. Here is a text of your paper. Here is a text of your paper. Here is a text of your paper. Here is </w:t>
      </w:r>
      <w:r w:rsidR="00ED7E37" w:rsidRPr="001C7C77">
        <w:rPr>
          <w:rFonts w:asciiTheme="majorHAnsi" w:hAnsiTheme="majorHAnsi" w:cs="Times New Roman"/>
          <w:sz w:val="24"/>
          <w:szCs w:val="24"/>
          <w:lang w:val="en-GB"/>
        </w:rPr>
        <w:t>a Figure 1</w:t>
      </w:r>
      <w:r w:rsidRPr="001C7C77">
        <w:rPr>
          <w:rFonts w:asciiTheme="majorHAnsi" w:hAnsiTheme="majorHAnsi" w:cs="Times New Roman"/>
          <w:sz w:val="24"/>
          <w:szCs w:val="24"/>
          <w:lang w:val="en-GB"/>
        </w:rPr>
        <w:t>.</w:t>
      </w:r>
    </w:p>
    <w:p w14:paraId="483CDEFB" w14:textId="77777777" w:rsidR="00882C1F" w:rsidRPr="001C7C77" w:rsidRDefault="00882C1F" w:rsidP="00882C1F">
      <w:pPr>
        <w:spacing w:after="0"/>
        <w:jc w:val="both"/>
        <w:rPr>
          <w:rFonts w:asciiTheme="majorHAnsi" w:hAnsiTheme="majorHAnsi" w:cs="Times New Roman"/>
          <w:sz w:val="24"/>
          <w:szCs w:val="24"/>
          <w:lang w:val="en-GB"/>
        </w:rPr>
      </w:pPr>
    </w:p>
    <w:p w14:paraId="6243177A" w14:textId="2F60ECB3" w:rsidR="00882C1F" w:rsidRPr="001C7C77" w:rsidRDefault="001D2845" w:rsidP="00882C1F">
      <w:pPr>
        <w:spacing w:after="0"/>
        <w:jc w:val="both"/>
        <w:rPr>
          <w:rFonts w:asciiTheme="majorHAnsi" w:hAnsiTheme="majorHAnsi" w:cs="Times New Roman"/>
          <w:b/>
          <w:sz w:val="24"/>
          <w:szCs w:val="24"/>
          <w:lang w:val="en-GB"/>
        </w:rPr>
      </w:pPr>
      <w:r w:rsidRPr="001C7C77">
        <w:rPr>
          <w:rFonts w:asciiTheme="majorHAnsi" w:hAnsiTheme="majorHAnsi" w:cs="Times New Roman"/>
          <w:sz w:val="24"/>
          <w:szCs w:val="24"/>
          <w:lang w:val="en-GB"/>
        </w:rPr>
        <w:t>Figure 1: Name of the figure</w:t>
      </w:r>
    </w:p>
    <w:p w14:paraId="42E88A6C" w14:textId="77777777" w:rsidR="00882C1F" w:rsidRPr="001C7C77" w:rsidRDefault="00882C1F" w:rsidP="001D2845">
      <w:pPr>
        <w:spacing w:after="0"/>
        <w:jc w:val="center"/>
        <w:rPr>
          <w:rFonts w:asciiTheme="majorHAnsi" w:hAnsiTheme="majorHAnsi" w:cs="Times New Roman"/>
          <w:b/>
          <w:sz w:val="24"/>
          <w:szCs w:val="24"/>
          <w:lang w:val="en-GB"/>
        </w:rPr>
      </w:pPr>
      <w:r w:rsidRPr="001C7C77">
        <w:rPr>
          <w:rFonts w:asciiTheme="majorHAnsi" w:hAnsiTheme="majorHAnsi" w:cs="Times New Roman"/>
          <w:b/>
          <w:noProof/>
          <w:sz w:val="24"/>
          <w:szCs w:val="24"/>
          <w:lang w:val="en-GB"/>
        </w:rPr>
        <w:drawing>
          <wp:inline distT="0" distB="0" distL="0" distR="0" wp14:anchorId="4E1BC8F1" wp14:editId="1AF8955A">
            <wp:extent cx="4943475" cy="1835944"/>
            <wp:effectExtent l="19050" t="0" r="9525" b="0"/>
            <wp:docPr id="1" name="Obrázek 0" descr="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a.jpg"/>
                    <pic:cNvPicPr/>
                  </pic:nvPicPr>
                  <pic:blipFill>
                    <a:blip r:embed="rId10" cstate="print">
                      <a:biLevel thresh="50000"/>
                    </a:blip>
                    <a:stretch>
                      <a:fillRect/>
                    </a:stretch>
                  </pic:blipFill>
                  <pic:spPr>
                    <a:xfrm>
                      <a:off x="0" y="0"/>
                      <a:ext cx="4941841" cy="1835337"/>
                    </a:xfrm>
                    <a:prstGeom prst="rect">
                      <a:avLst/>
                    </a:prstGeom>
                  </pic:spPr>
                </pic:pic>
              </a:graphicData>
            </a:graphic>
          </wp:inline>
        </w:drawing>
      </w:r>
    </w:p>
    <w:p w14:paraId="16CEBFDF" w14:textId="7629BD87" w:rsidR="001D2845" w:rsidRPr="001C7C77" w:rsidRDefault="001D2845" w:rsidP="00882C1F">
      <w:pPr>
        <w:spacing w:after="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Note: Here is a note.</w:t>
      </w:r>
    </w:p>
    <w:p w14:paraId="700C4DB6" w14:textId="7E4A814A" w:rsidR="00882C1F" w:rsidRPr="001C7C77" w:rsidRDefault="001D2845" w:rsidP="00882C1F">
      <w:pPr>
        <w:spacing w:after="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Source: N</w:t>
      </w:r>
      <w:r w:rsidR="00882C1F" w:rsidRPr="001C7C77">
        <w:rPr>
          <w:rFonts w:asciiTheme="majorHAnsi" w:hAnsiTheme="majorHAnsi" w:cs="Times New Roman"/>
          <w:sz w:val="24"/>
          <w:szCs w:val="24"/>
          <w:lang w:val="en-GB"/>
        </w:rPr>
        <w:t>ame of the source</w:t>
      </w:r>
      <w:r w:rsidRPr="001C7C77">
        <w:rPr>
          <w:rFonts w:asciiTheme="majorHAnsi" w:hAnsiTheme="majorHAnsi" w:cs="Times New Roman"/>
          <w:sz w:val="24"/>
          <w:szCs w:val="24"/>
          <w:lang w:val="en-GB"/>
        </w:rPr>
        <w:t>.</w:t>
      </w:r>
    </w:p>
    <w:p w14:paraId="230E2971" w14:textId="77777777" w:rsidR="00882C1F" w:rsidRPr="001C7C77" w:rsidRDefault="00882C1F" w:rsidP="001D2845">
      <w:pPr>
        <w:spacing w:after="120"/>
        <w:jc w:val="both"/>
        <w:rPr>
          <w:rFonts w:asciiTheme="majorHAnsi" w:hAnsiTheme="majorHAnsi" w:cs="Times New Roman"/>
          <w:sz w:val="24"/>
          <w:szCs w:val="24"/>
          <w:lang w:val="en-GB"/>
        </w:rPr>
      </w:pPr>
    </w:p>
    <w:p w14:paraId="7158A44C" w14:textId="77777777" w:rsidR="00882C1F" w:rsidRPr="001C7C77" w:rsidRDefault="00882C1F" w:rsidP="00A62763">
      <w:pPr>
        <w:pStyle w:val="Nadpis1"/>
        <w:spacing w:before="0" w:after="120"/>
        <w:jc w:val="both"/>
        <w:rPr>
          <w:rFonts w:cs="Times New Roman"/>
          <w:color w:val="auto"/>
          <w:lang w:val="en-GB"/>
        </w:rPr>
      </w:pPr>
      <w:r w:rsidRPr="001C7C77">
        <w:rPr>
          <w:rFonts w:cs="Times New Roman"/>
          <w:color w:val="auto"/>
          <w:lang w:val="en-GB"/>
        </w:rPr>
        <w:t>Conclusion</w:t>
      </w:r>
    </w:p>
    <w:p w14:paraId="70A3E60D" w14:textId="77777777" w:rsidR="004B6407" w:rsidRPr="001C7C77" w:rsidRDefault="004B6407" w:rsidP="004B6407">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your paper. Here is a text of your paper. Here is a text of your paper. Here is a text of your paper. Here is a text of your paper. Here is a text of your paper.</w:t>
      </w:r>
    </w:p>
    <w:p w14:paraId="5ABD7708" w14:textId="77777777" w:rsidR="00882C1F" w:rsidRPr="001C7C77" w:rsidRDefault="00882C1F" w:rsidP="001D2845">
      <w:pPr>
        <w:spacing w:after="120"/>
        <w:jc w:val="both"/>
        <w:rPr>
          <w:rFonts w:asciiTheme="majorHAnsi" w:hAnsiTheme="majorHAnsi" w:cs="Times New Roman"/>
          <w:sz w:val="24"/>
          <w:szCs w:val="24"/>
          <w:lang w:val="en-GB"/>
        </w:rPr>
      </w:pPr>
    </w:p>
    <w:p w14:paraId="318C66EB" w14:textId="77777777" w:rsidR="00882C1F" w:rsidRPr="001C7C77" w:rsidRDefault="00882C1F" w:rsidP="00A62763">
      <w:pPr>
        <w:pStyle w:val="Nadpis1"/>
        <w:spacing w:before="0" w:after="120"/>
        <w:jc w:val="both"/>
        <w:rPr>
          <w:rFonts w:cs="Times New Roman"/>
          <w:color w:val="auto"/>
          <w:lang w:val="en-GB"/>
        </w:rPr>
      </w:pPr>
      <w:r w:rsidRPr="001C7C77">
        <w:rPr>
          <w:rFonts w:cs="Times New Roman"/>
          <w:color w:val="auto"/>
          <w:lang w:val="en-GB"/>
        </w:rPr>
        <w:t>Acknowledgement</w:t>
      </w:r>
    </w:p>
    <w:p w14:paraId="72550642" w14:textId="31AF852A" w:rsidR="004B6407" w:rsidRPr="001C7C77" w:rsidRDefault="004B6407" w:rsidP="004B6407">
      <w:pPr>
        <w:spacing w:after="120"/>
        <w:jc w:val="both"/>
        <w:rPr>
          <w:rFonts w:asciiTheme="majorHAnsi" w:hAnsiTheme="majorHAnsi" w:cs="Times New Roman"/>
          <w:sz w:val="24"/>
          <w:szCs w:val="24"/>
          <w:lang w:val="en-GB"/>
        </w:rPr>
      </w:pPr>
      <w:r w:rsidRPr="001C7C77">
        <w:rPr>
          <w:rFonts w:asciiTheme="majorHAnsi" w:hAnsiTheme="majorHAnsi" w:cs="Times New Roman"/>
          <w:sz w:val="24"/>
          <w:szCs w:val="24"/>
          <w:lang w:val="en-GB"/>
        </w:rPr>
        <w:t>Here is a text of acknowledgement</w:t>
      </w:r>
      <w:bookmarkStart w:id="0" w:name="_Hlk93317562"/>
      <w:r w:rsidR="00BA63DB" w:rsidRPr="001C7C77">
        <w:rPr>
          <w:rFonts w:asciiTheme="majorHAnsi" w:hAnsiTheme="majorHAnsi" w:cs="Times New Roman"/>
          <w:sz w:val="24"/>
          <w:szCs w:val="24"/>
          <w:lang w:val="en-GB"/>
        </w:rPr>
        <w:t xml:space="preserve"> including Grant Support, etc</w:t>
      </w:r>
      <w:bookmarkEnd w:id="0"/>
      <w:r w:rsidRPr="001C7C77">
        <w:rPr>
          <w:rFonts w:asciiTheme="majorHAnsi" w:hAnsiTheme="majorHAnsi" w:cs="Times New Roman"/>
          <w:sz w:val="24"/>
          <w:szCs w:val="24"/>
          <w:lang w:val="en-GB"/>
        </w:rPr>
        <w:t>. Here is a text of acknowledgement</w:t>
      </w:r>
      <w:r w:rsidR="00C82317">
        <w:rPr>
          <w:rFonts w:asciiTheme="majorHAnsi" w:hAnsiTheme="majorHAnsi" w:cs="Times New Roman"/>
          <w:sz w:val="24"/>
          <w:szCs w:val="24"/>
          <w:lang w:val="en-GB"/>
        </w:rPr>
        <w:t xml:space="preserve"> </w:t>
      </w:r>
      <w:r w:rsidR="00C82317" w:rsidRPr="001C7C77">
        <w:rPr>
          <w:rFonts w:asciiTheme="majorHAnsi" w:hAnsiTheme="majorHAnsi" w:cs="Times New Roman"/>
          <w:sz w:val="24"/>
          <w:szCs w:val="24"/>
          <w:lang w:val="en-GB"/>
        </w:rPr>
        <w:t>including Grant Support, etc</w:t>
      </w:r>
      <w:r w:rsidRPr="001C7C77">
        <w:rPr>
          <w:rFonts w:asciiTheme="majorHAnsi" w:hAnsiTheme="majorHAnsi" w:cs="Times New Roman"/>
          <w:sz w:val="24"/>
          <w:szCs w:val="24"/>
          <w:lang w:val="en-GB"/>
        </w:rPr>
        <w:t>. Here is a text of acknowledgement.  Here is a text of acknowledgemen</w:t>
      </w:r>
      <w:r w:rsidR="00C82317">
        <w:rPr>
          <w:rFonts w:asciiTheme="majorHAnsi" w:hAnsiTheme="majorHAnsi" w:cs="Times New Roman"/>
          <w:sz w:val="24"/>
          <w:szCs w:val="24"/>
          <w:lang w:val="en-GB"/>
        </w:rPr>
        <w:t xml:space="preserve">t </w:t>
      </w:r>
      <w:r w:rsidR="00C82317" w:rsidRPr="001C7C77">
        <w:rPr>
          <w:rFonts w:asciiTheme="majorHAnsi" w:hAnsiTheme="majorHAnsi" w:cs="Times New Roman"/>
          <w:sz w:val="24"/>
          <w:szCs w:val="24"/>
          <w:lang w:val="en-GB"/>
        </w:rPr>
        <w:t>including Grant Support, etc</w:t>
      </w:r>
      <w:r w:rsidRPr="001C7C77">
        <w:rPr>
          <w:rFonts w:asciiTheme="majorHAnsi" w:hAnsiTheme="majorHAnsi" w:cs="Times New Roman"/>
          <w:sz w:val="24"/>
          <w:szCs w:val="24"/>
          <w:lang w:val="en-GB"/>
        </w:rPr>
        <w:t>.</w:t>
      </w:r>
    </w:p>
    <w:p w14:paraId="42DDF75B" w14:textId="77777777" w:rsidR="00882C1F" w:rsidRPr="001C7C77" w:rsidRDefault="00882C1F" w:rsidP="001D2845">
      <w:pPr>
        <w:spacing w:after="120"/>
        <w:jc w:val="both"/>
        <w:rPr>
          <w:rFonts w:asciiTheme="majorHAnsi" w:hAnsiTheme="majorHAnsi" w:cs="Times New Roman"/>
          <w:sz w:val="24"/>
          <w:szCs w:val="24"/>
          <w:lang w:val="en-GB"/>
        </w:rPr>
      </w:pPr>
    </w:p>
    <w:p w14:paraId="58672EC1" w14:textId="3F751ECD" w:rsidR="00882C1F" w:rsidRPr="001C7C77" w:rsidRDefault="00882C1F" w:rsidP="007232C8">
      <w:pPr>
        <w:rPr>
          <w:rFonts w:ascii="Cambria" w:hAnsi="Cambria"/>
          <w:b/>
          <w:bCs/>
          <w:sz w:val="28"/>
          <w:szCs w:val="28"/>
          <w:lang w:val="en-GB"/>
        </w:rPr>
      </w:pPr>
      <w:r w:rsidRPr="001C7C77">
        <w:rPr>
          <w:rFonts w:ascii="Cambria" w:hAnsi="Cambria"/>
          <w:b/>
          <w:bCs/>
          <w:sz w:val="28"/>
          <w:szCs w:val="28"/>
          <w:lang w:val="en-GB"/>
        </w:rPr>
        <w:t>References</w:t>
      </w:r>
    </w:p>
    <w:p w14:paraId="0B2B6715" w14:textId="2004922A" w:rsidR="00521AB5" w:rsidRPr="001C7C77" w:rsidRDefault="00521AB5" w:rsidP="007232C8">
      <w:pPr>
        <w:rPr>
          <w:rFonts w:asciiTheme="majorHAnsi" w:eastAsiaTheme="majorEastAsia" w:hAnsiTheme="majorHAnsi" w:cs="Times New Roman"/>
          <w:sz w:val="28"/>
          <w:szCs w:val="28"/>
          <w:lang w:val="en-GB"/>
        </w:rPr>
      </w:pPr>
      <w:r w:rsidRPr="001C7C77">
        <w:rPr>
          <w:rFonts w:ascii="Cambria" w:hAnsi="Cambria"/>
          <w:sz w:val="24"/>
          <w:szCs w:val="24"/>
          <w:lang w:val="en-GB"/>
        </w:rPr>
        <w:t xml:space="preserve">The sources are listed alphabetically according to the surname of the first author. Only the actually cited sources are given. These must be both listed in the list of references and used in the text! At least 10 sources indexed in Web of Science or Scopus databases must be included. </w:t>
      </w:r>
    </w:p>
    <w:p w14:paraId="1AAA1A17" w14:textId="6365FC4C" w:rsidR="00E46B94" w:rsidRPr="001C7C77" w:rsidRDefault="00E46B94" w:rsidP="001D2845">
      <w:pPr>
        <w:pStyle w:val="Default"/>
        <w:spacing w:after="120" w:line="276" w:lineRule="auto"/>
        <w:jc w:val="both"/>
        <w:rPr>
          <w:rFonts w:asciiTheme="majorHAnsi" w:eastAsia="Times New Roman" w:hAnsiTheme="majorHAnsi" w:cs="Times New Roman"/>
          <w:color w:val="auto"/>
          <w:u w:val="single"/>
          <w:lang w:val="en-GB"/>
        </w:rPr>
      </w:pPr>
      <w:r w:rsidRPr="001C7C77">
        <w:rPr>
          <w:rFonts w:asciiTheme="majorHAnsi" w:eastAsia="Times New Roman" w:hAnsiTheme="majorHAnsi" w:cs="Times New Roman"/>
          <w:color w:val="auto"/>
          <w:u w:val="single"/>
          <w:lang w:val="en-GB"/>
        </w:rPr>
        <w:t>Using references in the text</w:t>
      </w:r>
    </w:p>
    <w:p w14:paraId="55FDF185" w14:textId="0A27693D" w:rsidR="00E46B94" w:rsidRPr="001C7C77" w:rsidRDefault="00E46B94" w:rsidP="001D2845">
      <w:pPr>
        <w:pStyle w:val="Default"/>
        <w:spacing w:after="120" w:line="276" w:lineRule="auto"/>
        <w:jc w:val="both"/>
        <w:rPr>
          <w:rFonts w:asciiTheme="majorHAnsi" w:eastAsia="Times New Roman" w:hAnsiTheme="majorHAnsi" w:cs="Times New Roman"/>
          <w:color w:val="auto"/>
          <w:lang w:val="en-GB"/>
        </w:rPr>
      </w:pPr>
      <w:r w:rsidRPr="001C7C77">
        <w:rPr>
          <w:rFonts w:ascii="Cambria" w:hAnsi="Cambria"/>
          <w:b/>
          <w:bCs/>
          <w:color w:val="000000" w:themeColor="text1"/>
          <w:lang w:val="en-GB"/>
        </w:rPr>
        <w:t>- one author</w:t>
      </w:r>
    </w:p>
    <w:p w14:paraId="4073B61C" w14:textId="14D01771" w:rsidR="00E46B94" w:rsidRPr="001C7C77" w:rsidRDefault="00E46B94" w:rsidP="00B460EA">
      <w:pPr>
        <w:pStyle w:val="Default"/>
        <w:spacing w:after="120" w:line="276" w:lineRule="auto"/>
        <w:ind w:left="709" w:firstLine="709"/>
        <w:jc w:val="both"/>
        <w:rPr>
          <w:rFonts w:asciiTheme="majorHAnsi" w:eastAsia="Times New Roman" w:hAnsiTheme="majorHAnsi" w:cs="Times New Roman"/>
          <w:color w:val="auto"/>
          <w:lang w:val="en-GB"/>
        </w:rPr>
      </w:pPr>
      <w:r w:rsidRPr="001C7C77">
        <w:rPr>
          <w:rFonts w:asciiTheme="majorHAnsi" w:eastAsia="Times New Roman" w:hAnsiTheme="majorHAnsi" w:cs="Times New Roman"/>
          <w:color w:val="auto"/>
          <w:lang w:val="en-GB"/>
        </w:rPr>
        <w:t xml:space="preserve">Nowak, 2005  </w:t>
      </w:r>
      <w:r w:rsidR="00B460EA" w:rsidRPr="001C7C77">
        <w:rPr>
          <w:rFonts w:asciiTheme="majorHAnsi" w:eastAsia="Times New Roman" w:hAnsiTheme="majorHAnsi" w:cs="Times New Roman"/>
          <w:color w:val="auto"/>
          <w:lang w:val="en-GB"/>
        </w:rPr>
        <w:tab/>
      </w:r>
      <w:r w:rsidRPr="001C7C77">
        <w:rPr>
          <w:rFonts w:asciiTheme="majorHAnsi" w:eastAsia="Times New Roman" w:hAnsiTheme="majorHAnsi" w:cs="Times New Roman"/>
          <w:color w:val="auto"/>
          <w:lang w:val="en-GB"/>
        </w:rPr>
        <w:t xml:space="preserve">   </w:t>
      </w:r>
      <w:r w:rsidR="00B460EA" w:rsidRPr="001C7C77">
        <w:rPr>
          <w:rFonts w:asciiTheme="majorHAnsi" w:eastAsia="Times New Roman" w:hAnsiTheme="majorHAnsi" w:cs="Times New Roman"/>
          <w:color w:val="auto"/>
          <w:lang w:val="en-GB"/>
        </w:rPr>
        <w:tab/>
      </w:r>
      <w:r w:rsidR="00B460EA" w:rsidRPr="001C7C77">
        <w:rPr>
          <w:rFonts w:asciiTheme="majorHAnsi" w:eastAsia="Times New Roman" w:hAnsiTheme="majorHAnsi" w:cs="Times New Roman"/>
          <w:color w:val="auto"/>
          <w:lang w:val="en-GB"/>
        </w:rPr>
        <w:tab/>
      </w:r>
      <w:r w:rsidRPr="001C7C77">
        <w:rPr>
          <w:rFonts w:asciiTheme="majorHAnsi" w:eastAsia="Times New Roman" w:hAnsiTheme="majorHAnsi" w:cs="Times New Roman"/>
          <w:color w:val="auto"/>
          <w:lang w:val="en-GB"/>
        </w:rPr>
        <w:t>Nowak (2005)</w:t>
      </w:r>
    </w:p>
    <w:p w14:paraId="2715633F" w14:textId="407FFA26" w:rsidR="00E46B94" w:rsidRPr="001C7C77" w:rsidRDefault="00E46B94" w:rsidP="001D2845">
      <w:pPr>
        <w:pStyle w:val="Default"/>
        <w:spacing w:after="120" w:line="276" w:lineRule="auto"/>
        <w:jc w:val="both"/>
        <w:rPr>
          <w:rFonts w:ascii="Cambria" w:hAnsi="Cambria"/>
          <w:b/>
          <w:bCs/>
          <w:color w:val="000000" w:themeColor="text1"/>
          <w:lang w:val="en-GB"/>
        </w:rPr>
      </w:pPr>
      <w:r w:rsidRPr="001C7C77">
        <w:rPr>
          <w:rFonts w:ascii="Cambria" w:hAnsi="Cambria"/>
          <w:b/>
          <w:bCs/>
          <w:color w:val="000000" w:themeColor="text1"/>
          <w:lang w:val="en-GB"/>
        </w:rPr>
        <w:t>- two authors</w:t>
      </w:r>
    </w:p>
    <w:p w14:paraId="08AC60DF" w14:textId="67787FEA" w:rsidR="00E46B94" w:rsidRPr="001C7C77" w:rsidRDefault="00E46B94" w:rsidP="00B460EA">
      <w:pPr>
        <w:pStyle w:val="Default"/>
        <w:spacing w:after="120" w:line="276" w:lineRule="auto"/>
        <w:ind w:left="709" w:firstLine="709"/>
        <w:jc w:val="both"/>
        <w:rPr>
          <w:rFonts w:ascii="Cambria" w:hAnsi="Cambria"/>
          <w:color w:val="000000" w:themeColor="text1"/>
          <w:lang w:val="en-GB"/>
        </w:rPr>
      </w:pPr>
      <w:r w:rsidRPr="001C7C77">
        <w:rPr>
          <w:rFonts w:ascii="Cambria" w:hAnsi="Cambria"/>
          <w:color w:val="000000" w:themeColor="text1"/>
          <w:lang w:val="en-GB"/>
        </w:rPr>
        <w:t xml:space="preserve">Nowak, Smith, </w:t>
      </w:r>
      <w:r w:rsidR="00B460EA" w:rsidRPr="001C7C77">
        <w:rPr>
          <w:rFonts w:ascii="Cambria" w:hAnsi="Cambria"/>
          <w:color w:val="000000" w:themeColor="text1"/>
          <w:lang w:val="en-GB"/>
        </w:rPr>
        <w:t>2000</w:t>
      </w:r>
      <w:r w:rsidR="00B460EA" w:rsidRPr="001C7C77">
        <w:rPr>
          <w:rFonts w:ascii="Cambria" w:hAnsi="Cambria"/>
          <w:color w:val="000000" w:themeColor="text1"/>
          <w:lang w:val="en-GB"/>
        </w:rPr>
        <w:tab/>
      </w:r>
      <w:r w:rsidR="00B460EA" w:rsidRPr="001C7C77">
        <w:rPr>
          <w:rFonts w:ascii="Cambria" w:hAnsi="Cambria"/>
          <w:color w:val="000000" w:themeColor="text1"/>
          <w:lang w:val="en-GB"/>
        </w:rPr>
        <w:tab/>
      </w:r>
      <w:r w:rsidR="00B460EA" w:rsidRPr="001C7C77">
        <w:rPr>
          <w:rFonts w:ascii="Cambria" w:hAnsi="Cambria"/>
          <w:color w:val="000000" w:themeColor="text1"/>
          <w:lang w:val="en-GB"/>
        </w:rPr>
        <w:tab/>
        <w:t xml:space="preserve">Nowak, Smith </w:t>
      </w:r>
      <w:r w:rsidRPr="001C7C77">
        <w:rPr>
          <w:rFonts w:ascii="Cambria" w:hAnsi="Cambria"/>
          <w:color w:val="000000" w:themeColor="text1"/>
          <w:lang w:val="en-GB"/>
        </w:rPr>
        <w:t>(2000)</w:t>
      </w:r>
    </w:p>
    <w:p w14:paraId="53DE9788" w14:textId="580CEF0D" w:rsidR="00E46B94" w:rsidRPr="001C7C77" w:rsidRDefault="00E46B94" w:rsidP="001D2845">
      <w:pPr>
        <w:pStyle w:val="Default"/>
        <w:spacing w:after="120" w:line="276" w:lineRule="auto"/>
        <w:jc w:val="both"/>
        <w:rPr>
          <w:rFonts w:ascii="Cambria" w:hAnsi="Cambria"/>
          <w:b/>
          <w:bCs/>
          <w:color w:val="000000" w:themeColor="text1"/>
          <w:lang w:val="en-GB"/>
        </w:rPr>
      </w:pPr>
      <w:r w:rsidRPr="001C7C77">
        <w:rPr>
          <w:rFonts w:ascii="Cambria" w:hAnsi="Cambria"/>
          <w:b/>
          <w:bCs/>
          <w:color w:val="000000" w:themeColor="text1"/>
          <w:lang w:val="en-GB"/>
        </w:rPr>
        <w:t>- three authors</w:t>
      </w:r>
    </w:p>
    <w:p w14:paraId="033BADBA" w14:textId="0E1FFEF4" w:rsidR="00E46B94" w:rsidRPr="001C7C77" w:rsidRDefault="00B460EA" w:rsidP="00B460EA">
      <w:pPr>
        <w:pStyle w:val="Default"/>
        <w:spacing w:after="120" w:line="276" w:lineRule="auto"/>
        <w:ind w:left="709" w:firstLine="709"/>
        <w:jc w:val="both"/>
        <w:rPr>
          <w:rFonts w:asciiTheme="majorHAnsi" w:eastAsia="Times New Roman" w:hAnsiTheme="majorHAnsi" w:cs="Times New Roman"/>
          <w:color w:val="auto"/>
          <w:lang w:val="en-GB"/>
        </w:rPr>
      </w:pPr>
      <w:r w:rsidRPr="001C7C77">
        <w:rPr>
          <w:rFonts w:ascii="Cambria" w:hAnsi="Cambria"/>
          <w:color w:val="000000" w:themeColor="text1"/>
          <w:lang w:val="en-GB"/>
        </w:rPr>
        <w:t>Nowak, Smith &amp; Dolak, 2001</w:t>
      </w:r>
      <w:r w:rsidRPr="001C7C77">
        <w:rPr>
          <w:rFonts w:ascii="Cambria" w:hAnsi="Cambria"/>
          <w:color w:val="000000" w:themeColor="text1"/>
          <w:lang w:val="en-GB"/>
        </w:rPr>
        <w:tab/>
        <w:t>Nowak, Smith &amp; Dolak (2001)</w:t>
      </w:r>
    </w:p>
    <w:p w14:paraId="4C694DCD" w14:textId="02C0A13F" w:rsidR="00E46B94" w:rsidRPr="001C7C77" w:rsidRDefault="00E46B94" w:rsidP="001D2845">
      <w:pPr>
        <w:pStyle w:val="Default"/>
        <w:spacing w:after="120" w:line="276" w:lineRule="auto"/>
        <w:jc w:val="both"/>
        <w:rPr>
          <w:rFonts w:ascii="Cambria" w:hAnsi="Cambria"/>
          <w:b/>
          <w:bCs/>
          <w:color w:val="000000" w:themeColor="text1"/>
          <w:lang w:val="en-GB"/>
        </w:rPr>
      </w:pPr>
      <w:r w:rsidRPr="001C7C77">
        <w:rPr>
          <w:rFonts w:ascii="Cambria" w:hAnsi="Cambria"/>
          <w:b/>
          <w:bCs/>
          <w:color w:val="000000" w:themeColor="text1"/>
          <w:lang w:val="en-GB"/>
        </w:rPr>
        <w:t>- multiple authors</w:t>
      </w:r>
      <w:r w:rsidR="00B460EA" w:rsidRPr="001C7C77">
        <w:rPr>
          <w:rFonts w:ascii="Cambria" w:hAnsi="Cambria"/>
          <w:b/>
          <w:bCs/>
          <w:color w:val="000000" w:themeColor="text1"/>
          <w:lang w:val="en-GB"/>
        </w:rPr>
        <w:t xml:space="preserve"> (four and more)</w:t>
      </w:r>
    </w:p>
    <w:p w14:paraId="2ADE5247" w14:textId="7C849341" w:rsidR="00E46B94" w:rsidRPr="001C7C77" w:rsidRDefault="00B460EA" w:rsidP="00B460EA">
      <w:pPr>
        <w:pStyle w:val="Default"/>
        <w:spacing w:after="120" w:line="276" w:lineRule="auto"/>
        <w:ind w:left="709" w:firstLine="709"/>
        <w:jc w:val="both"/>
        <w:rPr>
          <w:rFonts w:asciiTheme="majorHAnsi" w:eastAsia="Times New Roman" w:hAnsiTheme="majorHAnsi" w:cs="Times New Roman"/>
          <w:color w:val="auto"/>
          <w:lang w:val="en-GB"/>
        </w:rPr>
      </w:pPr>
      <w:r w:rsidRPr="001C7C77">
        <w:rPr>
          <w:rFonts w:asciiTheme="majorHAnsi" w:eastAsia="Times New Roman" w:hAnsiTheme="majorHAnsi" w:cs="Times New Roman"/>
          <w:color w:val="auto"/>
          <w:lang w:val="en-GB"/>
        </w:rPr>
        <w:t>Nowak et al., 1999</w:t>
      </w:r>
      <w:r w:rsidRPr="001C7C77">
        <w:rPr>
          <w:rFonts w:asciiTheme="majorHAnsi" w:eastAsia="Times New Roman" w:hAnsiTheme="majorHAnsi" w:cs="Times New Roman"/>
          <w:color w:val="auto"/>
          <w:lang w:val="en-GB"/>
        </w:rPr>
        <w:tab/>
      </w:r>
      <w:r w:rsidRPr="001C7C77">
        <w:rPr>
          <w:rFonts w:asciiTheme="majorHAnsi" w:eastAsia="Times New Roman" w:hAnsiTheme="majorHAnsi" w:cs="Times New Roman"/>
          <w:color w:val="auto"/>
          <w:lang w:val="en-GB"/>
        </w:rPr>
        <w:tab/>
      </w:r>
      <w:r w:rsidRPr="001C7C77">
        <w:rPr>
          <w:rFonts w:asciiTheme="majorHAnsi" w:eastAsia="Times New Roman" w:hAnsiTheme="majorHAnsi" w:cs="Times New Roman"/>
          <w:color w:val="auto"/>
          <w:lang w:val="en-GB"/>
        </w:rPr>
        <w:tab/>
        <w:t>Nowak et al. (1999)</w:t>
      </w:r>
    </w:p>
    <w:p w14:paraId="23CD9B17" w14:textId="77777777" w:rsidR="00B460EA" w:rsidRPr="001C7C77" w:rsidRDefault="00B460EA" w:rsidP="001D2845">
      <w:pPr>
        <w:pStyle w:val="Default"/>
        <w:spacing w:after="120" w:line="276" w:lineRule="auto"/>
        <w:jc w:val="both"/>
        <w:rPr>
          <w:rFonts w:asciiTheme="majorHAnsi" w:eastAsia="Times New Roman" w:hAnsiTheme="majorHAnsi" w:cs="Times New Roman"/>
          <w:color w:val="auto"/>
          <w:u w:val="single"/>
          <w:lang w:val="en-GB"/>
        </w:rPr>
      </w:pPr>
    </w:p>
    <w:p w14:paraId="182FC7CD" w14:textId="051222CC" w:rsidR="00882C1F" w:rsidRPr="001C7C77" w:rsidRDefault="00E46B94" w:rsidP="001D2845">
      <w:pPr>
        <w:pStyle w:val="Default"/>
        <w:spacing w:after="120" w:line="276" w:lineRule="auto"/>
        <w:jc w:val="both"/>
        <w:rPr>
          <w:rFonts w:asciiTheme="majorHAnsi" w:eastAsia="Times New Roman" w:hAnsiTheme="majorHAnsi" w:cs="Times New Roman"/>
          <w:color w:val="auto"/>
          <w:lang w:val="en-GB"/>
        </w:rPr>
      </w:pPr>
      <w:r w:rsidRPr="001C7C77">
        <w:rPr>
          <w:rFonts w:asciiTheme="majorHAnsi" w:eastAsia="Times New Roman" w:hAnsiTheme="majorHAnsi" w:cs="Times New Roman"/>
          <w:color w:val="auto"/>
          <w:u w:val="single"/>
          <w:lang w:val="en-GB"/>
        </w:rPr>
        <w:t>List of references</w:t>
      </w:r>
      <w:r w:rsidRPr="001C7C77">
        <w:rPr>
          <w:rFonts w:asciiTheme="majorHAnsi" w:eastAsia="Times New Roman" w:hAnsiTheme="majorHAnsi" w:cs="Times New Roman"/>
          <w:color w:val="auto"/>
          <w:lang w:val="en-GB"/>
        </w:rPr>
        <w:t xml:space="preserve">, for more </w:t>
      </w:r>
      <w:r w:rsidR="00882C1F" w:rsidRPr="001C7C77">
        <w:rPr>
          <w:rFonts w:asciiTheme="majorHAnsi" w:eastAsia="Times New Roman" w:hAnsiTheme="majorHAnsi" w:cs="Times New Roman"/>
          <w:color w:val="auto"/>
          <w:lang w:val="en-GB"/>
        </w:rPr>
        <w:t xml:space="preserve">see </w:t>
      </w:r>
      <w:r w:rsidR="007644DB" w:rsidRPr="001C7C77">
        <w:rPr>
          <w:rFonts w:asciiTheme="majorHAnsi" w:eastAsia="Times New Roman" w:hAnsiTheme="majorHAnsi" w:cs="Times New Roman"/>
          <w:color w:val="auto"/>
          <w:lang w:val="en-GB"/>
        </w:rPr>
        <w:t>„Harvard referencing style – examples“</w:t>
      </w:r>
    </w:p>
    <w:p w14:paraId="3513C55B" w14:textId="77777777" w:rsidR="001C7C77" w:rsidRPr="001C7C77" w:rsidRDefault="001C7C77" w:rsidP="00CB5937">
      <w:pPr>
        <w:jc w:val="both"/>
        <w:rPr>
          <w:rFonts w:ascii="Cambria" w:hAnsi="Cambria"/>
          <w:b/>
          <w:bCs/>
          <w:color w:val="000000" w:themeColor="text1"/>
          <w:sz w:val="24"/>
          <w:szCs w:val="24"/>
          <w:u w:val="single"/>
          <w:lang w:val="en-GB"/>
        </w:rPr>
      </w:pPr>
    </w:p>
    <w:p w14:paraId="060501B2" w14:textId="3D5D084A" w:rsidR="00395307" w:rsidRPr="001C7C77" w:rsidRDefault="00395307" w:rsidP="00CB5937">
      <w:pPr>
        <w:jc w:val="both"/>
        <w:rPr>
          <w:rFonts w:ascii="Cambria" w:hAnsi="Cambria"/>
          <w:b/>
          <w:bCs/>
          <w:color w:val="000000" w:themeColor="text1"/>
          <w:sz w:val="24"/>
          <w:szCs w:val="24"/>
          <w:u w:val="single"/>
          <w:lang w:val="en-GB"/>
        </w:rPr>
      </w:pPr>
      <w:r w:rsidRPr="001C7C77">
        <w:rPr>
          <w:rFonts w:ascii="Cambria" w:hAnsi="Cambria"/>
          <w:b/>
          <w:bCs/>
          <w:color w:val="000000" w:themeColor="text1"/>
          <w:sz w:val="24"/>
          <w:szCs w:val="24"/>
          <w:u w:val="single"/>
          <w:lang w:val="en-GB"/>
        </w:rPr>
        <w:t>Articles</w:t>
      </w:r>
    </w:p>
    <w:p w14:paraId="543B85E1" w14:textId="7E01D1FC" w:rsidR="00395307" w:rsidRPr="001C7C77" w:rsidRDefault="00395307" w:rsidP="00CB5937">
      <w:pPr>
        <w:jc w:val="both"/>
        <w:rPr>
          <w:rFonts w:ascii="Cambria" w:hAnsi="Cambria"/>
          <w:b/>
          <w:bCs/>
          <w:color w:val="000000" w:themeColor="text1"/>
          <w:sz w:val="24"/>
          <w:szCs w:val="24"/>
          <w:lang w:val="en-GB"/>
        </w:rPr>
      </w:pPr>
      <w:r w:rsidRPr="001C7C77">
        <w:rPr>
          <w:rFonts w:ascii="Cambria" w:hAnsi="Cambria"/>
          <w:b/>
          <w:bCs/>
          <w:color w:val="000000" w:themeColor="text1"/>
          <w:sz w:val="24"/>
          <w:szCs w:val="24"/>
          <w:lang w:val="en-GB"/>
        </w:rPr>
        <w:t>- one author</w:t>
      </w:r>
    </w:p>
    <w:p w14:paraId="7FE0B6E8" w14:textId="780B9DC8" w:rsidR="00395307" w:rsidRPr="001C7C77" w:rsidRDefault="00395307" w:rsidP="00CB5937">
      <w:pPr>
        <w:jc w:val="both"/>
        <w:rPr>
          <w:rFonts w:ascii="Cambria" w:hAnsi="Cambria"/>
          <w:color w:val="000000" w:themeColor="text1"/>
          <w:sz w:val="24"/>
          <w:szCs w:val="24"/>
          <w:lang w:val="en-GB"/>
        </w:rPr>
      </w:pPr>
      <w:r w:rsidRPr="001C7C77">
        <w:rPr>
          <w:rFonts w:ascii="Cambria" w:hAnsi="Cambria"/>
          <w:color w:val="000000" w:themeColor="text1"/>
          <w:sz w:val="24"/>
          <w:szCs w:val="24"/>
          <w:lang w:val="en-GB"/>
        </w:rPr>
        <w:t xml:space="preserve">FRANCES P. H. B. F., 2000. The </w:t>
      </w:r>
      <w:r w:rsidR="00DF61F1" w:rsidRPr="001C7C77">
        <w:rPr>
          <w:rFonts w:ascii="Cambria" w:hAnsi="Cambria"/>
          <w:color w:val="000000" w:themeColor="text1"/>
          <w:sz w:val="24"/>
          <w:szCs w:val="24"/>
          <w:lang w:val="en-GB"/>
        </w:rPr>
        <w:t>e</w:t>
      </w:r>
      <w:r w:rsidRPr="001C7C77">
        <w:rPr>
          <w:rFonts w:ascii="Cambria" w:hAnsi="Cambria"/>
          <w:color w:val="000000" w:themeColor="text1"/>
          <w:sz w:val="24"/>
          <w:szCs w:val="24"/>
          <w:lang w:val="en-GB"/>
        </w:rPr>
        <w:t xml:space="preserve">conometric </w:t>
      </w:r>
      <w:r w:rsidR="00DF61F1" w:rsidRPr="001C7C77">
        <w:rPr>
          <w:rFonts w:ascii="Cambria" w:hAnsi="Cambria"/>
          <w:color w:val="000000" w:themeColor="text1"/>
          <w:sz w:val="24"/>
          <w:szCs w:val="24"/>
          <w:lang w:val="en-GB"/>
        </w:rPr>
        <w:t>m</w:t>
      </w:r>
      <w:r w:rsidRPr="001C7C77">
        <w:rPr>
          <w:rFonts w:ascii="Cambria" w:hAnsi="Cambria"/>
          <w:color w:val="000000" w:themeColor="text1"/>
          <w:sz w:val="24"/>
          <w:szCs w:val="24"/>
          <w:lang w:val="en-GB"/>
        </w:rPr>
        <w:t xml:space="preserve">odelling of </w:t>
      </w:r>
      <w:r w:rsidR="00DF61F1" w:rsidRPr="001C7C77">
        <w:rPr>
          <w:rFonts w:ascii="Cambria" w:hAnsi="Cambria"/>
          <w:color w:val="000000" w:themeColor="text1"/>
          <w:sz w:val="24"/>
          <w:szCs w:val="24"/>
          <w:lang w:val="en-GB"/>
        </w:rPr>
        <w:t>f</w:t>
      </w:r>
      <w:r w:rsidRPr="001C7C77">
        <w:rPr>
          <w:rFonts w:ascii="Cambria" w:hAnsi="Cambria"/>
          <w:color w:val="000000" w:themeColor="text1"/>
          <w:sz w:val="24"/>
          <w:szCs w:val="24"/>
          <w:lang w:val="en-GB"/>
        </w:rPr>
        <w:t xml:space="preserve">inancial </w:t>
      </w:r>
      <w:r w:rsidR="00DF61F1" w:rsidRPr="001C7C77">
        <w:rPr>
          <w:rFonts w:ascii="Cambria" w:hAnsi="Cambria"/>
          <w:color w:val="000000" w:themeColor="text1"/>
          <w:sz w:val="24"/>
          <w:szCs w:val="24"/>
          <w:lang w:val="en-GB"/>
        </w:rPr>
        <w:t>t</w:t>
      </w:r>
      <w:r w:rsidRPr="001C7C77">
        <w:rPr>
          <w:rFonts w:ascii="Cambria" w:hAnsi="Cambria"/>
          <w:color w:val="000000" w:themeColor="text1"/>
          <w:sz w:val="24"/>
          <w:szCs w:val="24"/>
          <w:lang w:val="en-GB"/>
        </w:rPr>
        <w:t xml:space="preserve">ime </w:t>
      </w:r>
      <w:r w:rsidR="00DF61F1" w:rsidRPr="001C7C77">
        <w:rPr>
          <w:rFonts w:ascii="Cambria" w:hAnsi="Cambria"/>
          <w:color w:val="000000" w:themeColor="text1"/>
          <w:sz w:val="24"/>
          <w:szCs w:val="24"/>
          <w:lang w:val="en-GB"/>
        </w:rPr>
        <w:t>s</w:t>
      </w:r>
      <w:r w:rsidRPr="001C7C77">
        <w:rPr>
          <w:rFonts w:ascii="Cambria" w:hAnsi="Cambria"/>
          <w:color w:val="000000" w:themeColor="text1"/>
          <w:sz w:val="24"/>
          <w:szCs w:val="24"/>
          <w:lang w:val="en-GB"/>
        </w:rPr>
        <w:t xml:space="preserve">eries. </w:t>
      </w:r>
      <w:r w:rsidRPr="001C7C77">
        <w:rPr>
          <w:rFonts w:ascii="Cambria" w:hAnsi="Cambria"/>
          <w:i/>
          <w:color w:val="000000" w:themeColor="text1"/>
          <w:sz w:val="24"/>
          <w:szCs w:val="24"/>
          <w:lang w:val="en-GB"/>
        </w:rPr>
        <w:t>International Journal of Forecasting</w:t>
      </w:r>
      <w:r w:rsidR="00B02F0E" w:rsidRPr="001C7C77">
        <w:rPr>
          <w:rFonts w:ascii="Cambria" w:hAnsi="Cambria"/>
          <w:i/>
          <w:color w:val="000000" w:themeColor="text1"/>
          <w:sz w:val="24"/>
          <w:szCs w:val="24"/>
          <w:lang w:val="en-GB"/>
        </w:rPr>
        <w:t>,</w:t>
      </w:r>
      <w:r w:rsidRPr="001C7C77">
        <w:rPr>
          <w:rFonts w:ascii="Cambria" w:hAnsi="Cambria"/>
          <w:color w:val="000000" w:themeColor="text1"/>
          <w:sz w:val="24"/>
          <w:szCs w:val="24"/>
          <w:lang w:val="en-GB"/>
        </w:rPr>
        <w:t xml:space="preserve"> </w:t>
      </w:r>
      <w:r w:rsidRPr="001C7C77">
        <w:rPr>
          <w:rFonts w:ascii="Cambria" w:hAnsi="Cambria"/>
          <w:b/>
          <w:color w:val="000000" w:themeColor="text1"/>
          <w:sz w:val="24"/>
          <w:szCs w:val="24"/>
          <w:lang w:val="en-GB"/>
        </w:rPr>
        <w:t>16</w:t>
      </w:r>
      <w:r w:rsidRPr="001C7C77">
        <w:rPr>
          <w:rFonts w:ascii="Cambria" w:hAnsi="Cambria"/>
          <w:color w:val="000000" w:themeColor="text1"/>
          <w:sz w:val="24"/>
          <w:szCs w:val="24"/>
          <w:lang w:val="en-GB"/>
        </w:rPr>
        <w:t>(3), 426-427. doi: https://doi.org/10.1016/S0169-2070(00)00046-7</w:t>
      </w:r>
    </w:p>
    <w:p w14:paraId="4CE4A7A7" w14:textId="38DF632C" w:rsidR="00395307" w:rsidRPr="001C7C77" w:rsidRDefault="00395307" w:rsidP="00CB5937">
      <w:pPr>
        <w:jc w:val="both"/>
        <w:rPr>
          <w:rFonts w:ascii="Cambria" w:hAnsi="Cambria"/>
          <w:b/>
          <w:bCs/>
          <w:color w:val="000000" w:themeColor="text1"/>
          <w:sz w:val="24"/>
          <w:szCs w:val="24"/>
          <w:lang w:val="en-GB"/>
        </w:rPr>
      </w:pPr>
      <w:r w:rsidRPr="001C7C77">
        <w:rPr>
          <w:rFonts w:ascii="Cambria" w:hAnsi="Cambria"/>
          <w:b/>
          <w:bCs/>
          <w:color w:val="000000" w:themeColor="text1"/>
          <w:sz w:val="24"/>
          <w:szCs w:val="24"/>
          <w:lang w:val="en-GB"/>
        </w:rPr>
        <w:lastRenderedPageBreak/>
        <w:t>- two authors</w:t>
      </w:r>
    </w:p>
    <w:p w14:paraId="0F1A4F14" w14:textId="2E96B4BA" w:rsidR="00395307" w:rsidRPr="001C7C77" w:rsidRDefault="00395307" w:rsidP="00CB5937">
      <w:pPr>
        <w:jc w:val="both"/>
        <w:rPr>
          <w:rFonts w:ascii="Cambria" w:hAnsi="Cambria"/>
          <w:color w:val="000000" w:themeColor="text1"/>
          <w:sz w:val="24"/>
          <w:szCs w:val="24"/>
          <w:lang w:val="en-GB"/>
        </w:rPr>
      </w:pPr>
      <w:r w:rsidRPr="001C7C77">
        <w:rPr>
          <w:rFonts w:ascii="Cambria" w:hAnsi="Cambria"/>
          <w:color w:val="000000" w:themeColor="text1"/>
          <w:sz w:val="24"/>
          <w:szCs w:val="24"/>
          <w:lang w:val="en-GB"/>
        </w:rPr>
        <w:t>PAI P. F., LIN</w:t>
      </w:r>
      <w:r w:rsidR="00DF61F1" w:rsidRPr="001C7C77">
        <w:rPr>
          <w:rFonts w:ascii="Cambria" w:hAnsi="Cambria"/>
          <w:color w:val="000000" w:themeColor="text1"/>
          <w:sz w:val="24"/>
          <w:szCs w:val="24"/>
          <w:lang w:val="en-GB"/>
        </w:rPr>
        <w:t xml:space="preserve"> C. S.</w:t>
      </w:r>
      <w:r w:rsidRPr="001C7C77">
        <w:rPr>
          <w:rFonts w:ascii="Cambria" w:hAnsi="Cambria"/>
          <w:color w:val="000000" w:themeColor="text1"/>
          <w:sz w:val="24"/>
          <w:szCs w:val="24"/>
          <w:lang w:val="en-GB"/>
        </w:rPr>
        <w:t xml:space="preserve">, 2005. A hybrid ARIMA and support vector machines model in stock price forecasting. </w:t>
      </w:r>
      <w:r w:rsidRPr="001C7C77">
        <w:rPr>
          <w:rFonts w:ascii="Cambria" w:hAnsi="Cambria"/>
          <w:i/>
          <w:color w:val="000000" w:themeColor="text1"/>
          <w:sz w:val="24"/>
          <w:szCs w:val="24"/>
          <w:lang w:val="en-GB"/>
        </w:rPr>
        <w:t>Omega – International Journal of Management Science</w:t>
      </w:r>
      <w:r w:rsidRPr="001C7C77">
        <w:rPr>
          <w:rFonts w:ascii="Cambria" w:hAnsi="Cambria"/>
          <w:color w:val="000000" w:themeColor="text1"/>
          <w:sz w:val="24"/>
          <w:szCs w:val="24"/>
          <w:lang w:val="en-GB"/>
        </w:rPr>
        <w:t xml:space="preserve">, </w:t>
      </w:r>
      <w:r w:rsidRPr="001C7C77">
        <w:rPr>
          <w:rFonts w:ascii="Cambria" w:hAnsi="Cambria"/>
          <w:b/>
          <w:color w:val="000000" w:themeColor="text1"/>
          <w:sz w:val="24"/>
          <w:szCs w:val="24"/>
          <w:lang w:val="en-GB"/>
        </w:rPr>
        <w:t>33</w:t>
      </w:r>
      <w:r w:rsidRPr="001C7C77">
        <w:rPr>
          <w:rFonts w:ascii="Cambria" w:hAnsi="Cambria"/>
          <w:color w:val="000000" w:themeColor="text1"/>
          <w:sz w:val="24"/>
          <w:szCs w:val="24"/>
          <w:lang w:val="en-GB"/>
        </w:rPr>
        <w:t>(6), 497-505. doi: https://doi.org/10.1016/j.omega.2004.07.024</w:t>
      </w:r>
    </w:p>
    <w:p w14:paraId="298DDD28" w14:textId="0E735829" w:rsidR="00395307" w:rsidRPr="001C7C77" w:rsidRDefault="00395307" w:rsidP="00CB5937">
      <w:pPr>
        <w:jc w:val="both"/>
        <w:rPr>
          <w:rFonts w:ascii="Cambria" w:hAnsi="Cambria"/>
          <w:b/>
          <w:bCs/>
          <w:color w:val="000000" w:themeColor="text1"/>
          <w:sz w:val="24"/>
          <w:szCs w:val="24"/>
          <w:lang w:val="en-GB"/>
        </w:rPr>
      </w:pPr>
      <w:r w:rsidRPr="001C7C77">
        <w:rPr>
          <w:rFonts w:ascii="Cambria" w:hAnsi="Cambria"/>
          <w:b/>
          <w:bCs/>
          <w:color w:val="000000" w:themeColor="text1"/>
          <w:sz w:val="24"/>
          <w:szCs w:val="24"/>
          <w:lang w:val="en-GB"/>
        </w:rPr>
        <w:t>- three authors</w:t>
      </w:r>
    </w:p>
    <w:p w14:paraId="04570B8A" w14:textId="4DDE7568" w:rsidR="00CB5937" w:rsidRPr="001C7C77" w:rsidRDefault="00CB5937" w:rsidP="00CB5937">
      <w:pPr>
        <w:jc w:val="both"/>
        <w:rPr>
          <w:rFonts w:ascii="Cambria" w:hAnsi="Cambria"/>
          <w:color w:val="000000" w:themeColor="text1"/>
          <w:sz w:val="24"/>
          <w:szCs w:val="24"/>
          <w:lang w:val="en-GB"/>
        </w:rPr>
      </w:pPr>
      <w:r w:rsidRPr="001C7C77">
        <w:rPr>
          <w:rFonts w:ascii="Cambria" w:hAnsi="Cambria"/>
          <w:color w:val="000000" w:themeColor="text1"/>
          <w:sz w:val="24"/>
          <w:szCs w:val="24"/>
          <w:lang w:val="en-GB"/>
        </w:rPr>
        <w:t>ETEMADI H., AHMADPOUR</w:t>
      </w:r>
      <w:r w:rsidR="00DF61F1" w:rsidRPr="001C7C77">
        <w:rPr>
          <w:rFonts w:ascii="Cambria" w:hAnsi="Cambria"/>
          <w:color w:val="000000" w:themeColor="text1"/>
          <w:sz w:val="24"/>
          <w:szCs w:val="24"/>
          <w:lang w:val="en-GB"/>
        </w:rPr>
        <w:t xml:space="preserve"> A., </w:t>
      </w:r>
      <w:r w:rsidRPr="001C7C77">
        <w:rPr>
          <w:rFonts w:ascii="Cambria" w:hAnsi="Cambria"/>
          <w:color w:val="000000" w:themeColor="text1"/>
          <w:sz w:val="24"/>
          <w:szCs w:val="24"/>
          <w:lang w:val="en-GB"/>
        </w:rPr>
        <w:t>MOSHASHAEI</w:t>
      </w:r>
      <w:r w:rsidR="00DF61F1" w:rsidRPr="001C7C77">
        <w:rPr>
          <w:rFonts w:ascii="Cambria" w:hAnsi="Cambria"/>
          <w:color w:val="000000" w:themeColor="text1"/>
          <w:sz w:val="24"/>
          <w:szCs w:val="24"/>
          <w:lang w:val="en-GB"/>
        </w:rPr>
        <w:t xml:space="preserve"> S. M.</w:t>
      </w:r>
      <w:r w:rsidRPr="001C7C77">
        <w:rPr>
          <w:rFonts w:ascii="Cambria" w:hAnsi="Cambria"/>
          <w:color w:val="000000" w:themeColor="text1"/>
          <w:sz w:val="24"/>
          <w:szCs w:val="24"/>
          <w:lang w:val="en-GB"/>
        </w:rPr>
        <w:t xml:space="preserve">, 2015. Earnings </w:t>
      </w:r>
      <w:r w:rsidR="000B7EF3" w:rsidRPr="001C7C77">
        <w:rPr>
          <w:rFonts w:ascii="Cambria" w:hAnsi="Cambria"/>
          <w:color w:val="000000" w:themeColor="text1"/>
          <w:sz w:val="24"/>
          <w:szCs w:val="24"/>
          <w:lang w:val="en-GB"/>
        </w:rPr>
        <w:t>p</w:t>
      </w:r>
      <w:r w:rsidRPr="001C7C77">
        <w:rPr>
          <w:rFonts w:ascii="Cambria" w:hAnsi="Cambria"/>
          <w:color w:val="000000" w:themeColor="text1"/>
          <w:sz w:val="24"/>
          <w:szCs w:val="24"/>
          <w:lang w:val="en-GB"/>
        </w:rPr>
        <w:t xml:space="preserve">er </w:t>
      </w:r>
      <w:r w:rsidR="000B7EF3" w:rsidRPr="001C7C77">
        <w:rPr>
          <w:rFonts w:ascii="Cambria" w:hAnsi="Cambria"/>
          <w:color w:val="000000" w:themeColor="text1"/>
          <w:sz w:val="24"/>
          <w:szCs w:val="24"/>
          <w:lang w:val="en-GB"/>
        </w:rPr>
        <w:t>s</w:t>
      </w:r>
      <w:r w:rsidRPr="001C7C77">
        <w:rPr>
          <w:rFonts w:ascii="Cambria" w:hAnsi="Cambria"/>
          <w:color w:val="000000" w:themeColor="text1"/>
          <w:sz w:val="24"/>
          <w:szCs w:val="24"/>
          <w:lang w:val="en-GB"/>
        </w:rPr>
        <w:t xml:space="preserve">hare </w:t>
      </w:r>
      <w:r w:rsidR="000B7EF3" w:rsidRPr="001C7C77">
        <w:rPr>
          <w:rFonts w:ascii="Cambria" w:hAnsi="Cambria"/>
          <w:color w:val="000000" w:themeColor="text1"/>
          <w:sz w:val="24"/>
          <w:szCs w:val="24"/>
          <w:lang w:val="en-GB"/>
        </w:rPr>
        <w:t>f</w:t>
      </w:r>
      <w:r w:rsidRPr="001C7C77">
        <w:rPr>
          <w:rFonts w:ascii="Cambria" w:hAnsi="Cambria"/>
          <w:color w:val="000000" w:themeColor="text1"/>
          <w:sz w:val="24"/>
          <w:szCs w:val="24"/>
          <w:lang w:val="en-GB"/>
        </w:rPr>
        <w:t xml:space="preserve">orecast </w:t>
      </w:r>
      <w:r w:rsidR="000B7EF3" w:rsidRPr="001C7C77">
        <w:rPr>
          <w:rFonts w:ascii="Cambria" w:hAnsi="Cambria"/>
          <w:color w:val="000000" w:themeColor="text1"/>
          <w:sz w:val="24"/>
          <w:szCs w:val="24"/>
          <w:lang w:val="en-GB"/>
        </w:rPr>
        <w:t>u</w:t>
      </w:r>
      <w:r w:rsidRPr="001C7C77">
        <w:rPr>
          <w:rFonts w:ascii="Cambria" w:hAnsi="Cambria"/>
          <w:color w:val="000000" w:themeColor="text1"/>
          <w:sz w:val="24"/>
          <w:szCs w:val="24"/>
          <w:lang w:val="en-GB"/>
        </w:rPr>
        <w:t xml:space="preserve">sing </w:t>
      </w:r>
      <w:r w:rsidR="000B7EF3" w:rsidRPr="001C7C77">
        <w:rPr>
          <w:rFonts w:ascii="Cambria" w:hAnsi="Cambria"/>
          <w:color w:val="000000" w:themeColor="text1"/>
          <w:sz w:val="24"/>
          <w:szCs w:val="24"/>
          <w:lang w:val="en-GB"/>
        </w:rPr>
        <w:t>e</w:t>
      </w:r>
      <w:r w:rsidRPr="001C7C77">
        <w:rPr>
          <w:rFonts w:ascii="Cambria" w:hAnsi="Cambria"/>
          <w:color w:val="000000" w:themeColor="text1"/>
          <w:sz w:val="24"/>
          <w:szCs w:val="24"/>
          <w:lang w:val="en-GB"/>
        </w:rPr>
        <w:t xml:space="preserve">xtracted </w:t>
      </w:r>
      <w:r w:rsidR="000B7EF3" w:rsidRPr="001C7C77">
        <w:rPr>
          <w:rFonts w:ascii="Cambria" w:hAnsi="Cambria"/>
          <w:color w:val="000000" w:themeColor="text1"/>
          <w:sz w:val="24"/>
          <w:szCs w:val="24"/>
          <w:lang w:val="en-GB"/>
        </w:rPr>
        <w:t>r</w:t>
      </w:r>
      <w:r w:rsidRPr="001C7C77">
        <w:rPr>
          <w:rFonts w:ascii="Cambria" w:hAnsi="Cambria"/>
          <w:color w:val="000000" w:themeColor="text1"/>
          <w:sz w:val="24"/>
          <w:szCs w:val="24"/>
          <w:lang w:val="en-GB"/>
        </w:rPr>
        <w:t xml:space="preserve">ules from </w:t>
      </w:r>
      <w:r w:rsidR="000B7EF3" w:rsidRPr="001C7C77">
        <w:rPr>
          <w:rFonts w:ascii="Cambria" w:hAnsi="Cambria"/>
          <w:color w:val="000000" w:themeColor="text1"/>
          <w:sz w:val="24"/>
          <w:szCs w:val="24"/>
          <w:lang w:val="en-GB"/>
        </w:rPr>
        <w:t>t</w:t>
      </w:r>
      <w:r w:rsidRPr="001C7C77">
        <w:rPr>
          <w:rFonts w:ascii="Cambria" w:hAnsi="Cambria"/>
          <w:color w:val="000000" w:themeColor="text1"/>
          <w:sz w:val="24"/>
          <w:szCs w:val="24"/>
          <w:lang w:val="en-GB"/>
        </w:rPr>
        <w:t xml:space="preserve">rained </w:t>
      </w:r>
      <w:r w:rsidR="000B7EF3" w:rsidRPr="001C7C77">
        <w:rPr>
          <w:rFonts w:ascii="Cambria" w:hAnsi="Cambria"/>
          <w:color w:val="000000" w:themeColor="text1"/>
          <w:sz w:val="24"/>
          <w:szCs w:val="24"/>
          <w:lang w:val="en-GB"/>
        </w:rPr>
        <w:t>n</w:t>
      </w:r>
      <w:r w:rsidRPr="001C7C77">
        <w:rPr>
          <w:rFonts w:ascii="Cambria" w:hAnsi="Cambria"/>
          <w:color w:val="000000" w:themeColor="text1"/>
          <w:sz w:val="24"/>
          <w:szCs w:val="24"/>
          <w:lang w:val="en-GB"/>
        </w:rPr>
        <w:t xml:space="preserve">eural </w:t>
      </w:r>
      <w:r w:rsidR="000B7EF3" w:rsidRPr="001C7C77">
        <w:rPr>
          <w:rFonts w:ascii="Cambria" w:hAnsi="Cambria"/>
          <w:color w:val="000000" w:themeColor="text1"/>
          <w:sz w:val="24"/>
          <w:szCs w:val="24"/>
          <w:lang w:val="en-GB"/>
        </w:rPr>
        <w:t>n</w:t>
      </w:r>
      <w:r w:rsidRPr="001C7C77">
        <w:rPr>
          <w:rFonts w:ascii="Cambria" w:hAnsi="Cambria"/>
          <w:color w:val="000000" w:themeColor="text1"/>
          <w:sz w:val="24"/>
          <w:szCs w:val="24"/>
          <w:lang w:val="en-GB"/>
        </w:rPr>
        <w:t xml:space="preserve">etwork by </w:t>
      </w:r>
      <w:r w:rsidR="000B7EF3" w:rsidRPr="001C7C77">
        <w:rPr>
          <w:rFonts w:ascii="Cambria" w:hAnsi="Cambria"/>
          <w:color w:val="000000" w:themeColor="text1"/>
          <w:sz w:val="24"/>
          <w:szCs w:val="24"/>
          <w:lang w:val="en-GB"/>
        </w:rPr>
        <w:t>g</w:t>
      </w:r>
      <w:r w:rsidRPr="001C7C77">
        <w:rPr>
          <w:rFonts w:ascii="Cambria" w:hAnsi="Cambria"/>
          <w:color w:val="000000" w:themeColor="text1"/>
          <w:sz w:val="24"/>
          <w:szCs w:val="24"/>
          <w:lang w:val="en-GB"/>
        </w:rPr>
        <w:t xml:space="preserve">enetic </w:t>
      </w:r>
      <w:r w:rsidR="000B7EF3" w:rsidRPr="001C7C77">
        <w:rPr>
          <w:rFonts w:ascii="Cambria" w:hAnsi="Cambria"/>
          <w:color w:val="000000" w:themeColor="text1"/>
          <w:sz w:val="24"/>
          <w:szCs w:val="24"/>
          <w:lang w:val="en-GB"/>
        </w:rPr>
        <w:t>a</w:t>
      </w:r>
      <w:r w:rsidRPr="001C7C77">
        <w:rPr>
          <w:rFonts w:ascii="Cambria" w:hAnsi="Cambria"/>
          <w:color w:val="000000" w:themeColor="text1"/>
          <w:sz w:val="24"/>
          <w:szCs w:val="24"/>
          <w:lang w:val="en-GB"/>
        </w:rPr>
        <w:t xml:space="preserve">lgorithm. </w:t>
      </w:r>
      <w:r w:rsidRPr="001C7C77">
        <w:rPr>
          <w:rFonts w:ascii="Cambria" w:hAnsi="Cambria"/>
          <w:i/>
          <w:color w:val="000000" w:themeColor="text1"/>
          <w:sz w:val="24"/>
          <w:szCs w:val="24"/>
          <w:lang w:val="en-GB"/>
        </w:rPr>
        <w:t>Computational Economics</w:t>
      </w:r>
      <w:r w:rsidR="00B02F0E" w:rsidRPr="001C7C77">
        <w:rPr>
          <w:rFonts w:ascii="Cambria" w:hAnsi="Cambria"/>
          <w:color w:val="000000" w:themeColor="text1"/>
          <w:sz w:val="24"/>
          <w:szCs w:val="24"/>
          <w:lang w:val="en-GB"/>
        </w:rPr>
        <w:t>,</w:t>
      </w:r>
      <w:r w:rsidRPr="001C7C77">
        <w:rPr>
          <w:rFonts w:ascii="Cambria" w:hAnsi="Cambria"/>
          <w:color w:val="000000" w:themeColor="text1"/>
          <w:sz w:val="24"/>
          <w:szCs w:val="24"/>
          <w:lang w:val="en-GB"/>
        </w:rPr>
        <w:t xml:space="preserve"> </w:t>
      </w:r>
      <w:r w:rsidRPr="001C7C77">
        <w:rPr>
          <w:rFonts w:ascii="Cambria" w:hAnsi="Cambria"/>
          <w:b/>
          <w:color w:val="000000" w:themeColor="text1"/>
          <w:sz w:val="24"/>
          <w:szCs w:val="24"/>
          <w:lang w:val="en-GB"/>
        </w:rPr>
        <w:t>46</w:t>
      </w:r>
      <w:r w:rsidRPr="001C7C77">
        <w:rPr>
          <w:rFonts w:ascii="Cambria" w:hAnsi="Cambria"/>
          <w:color w:val="000000" w:themeColor="text1"/>
          <w:sz w:val="24"/>
          <w:szCs w:val="24"/>
          <w:lang w:val="en-GB"/>
        </w:rPr>
        <w:t>(1), 55-63.</w:t>
      </w:r>
      <w:r w:rsidR="00B02F0E" w:rsidRPr="001C7C77">
        <w:rPr>
          <w:rFonts w:ascii="Cambria" w:hAnsi="Cambria"/>
          <w:color w:val="000000" w:themeColor="text1"/>
          <w:sz w:val="24"/>
          <w:szCs w:val="24"/>
          <w:lang w:val="en-GB"/>
        </w:rPr>
        <w:t xml:space="preserve"> </w:t>
      </w:r>
      <w:r w:rsidRPr="001C7C77">
        <w:rPr>
          <w:rFonts w:ascii="Cambria" w:hAnsi="Cambria"/>
          <w:color w:val="000000" w:themeColor="text1"/>
          <w:sz w:val="24"/>
          <w:szCs w:val="24"/>
          <w:lang w:val="en-GB"/>
        </w:rPr>
        <w:t>doi: https://doi.org/10.1007/s10614-014-9455-6</w:t>
      </w:r>
    </w:p>
    <w:p w14:paraId="44F642E9" w14:textId="77777777" w:rsidR="00395307" w:rsidRPr="001C7C77" w:rsidRDefault="00395307" w:rsidP="00CB5937">
      <w:pPr>
        <w:jc w:val="both"/>
        <w:rPr>
          <w:rFonts w:ascii="Cambria" w:hAnsi="Cambria"/>
          <w:b/>
          <w:bCs/>
          <w:color w:val="000000" w:themeColor="text1"/>
          <w:sz w:val="24"/>
          <w:szCs w:val="24"/>
          <w:lang w:val="en-GB"/>
        </w:rPr>
      </w:pPr>
      <w:r w:rsidRPr="001C7C77">
        <w:rPr>
          <w:rFonts w:ascii="Cambria" w:hAnsi="Cambria"/>
          <w:b/>
          <w:bCs/>
          <w:color w:val="000000" w:themeColor="text1"/>
          <w:sz w:val="24"/>
          <w:szCs w:val="24"/>
          <w:lang w:val="en-GB"/>
        </w:rPr>
        <w:t xml:space="preserve">- multiple authors </w:t>
      </w:r>
    </w:p>
    <w:p w14:paraId="6646E01F" w14:textId="164DCEEC" w:rsidR="000B7EF3" w:rsidRPr="001C7C77" w:rsidRDefault="000B7EF3" w:rsidP="00CB5937">
      <w:pPr>
        <w:jc w:val="both"/>
        <w:rPr>
          <w:rFonts w:asciiTheme="majorHAnsi" w:hAnsiTheme="majorHAnsi"/>
          <w:b/>
          <w:bCs/>
          <w:noProof/>
          <w:color w:val="FF0000"/>
          <w:sz w:val="24"/>
          <w:szCs w:val="24"/>
          <w:lang w:val="en-GB"/>
        </w:rPr>
      </w:pPr>
      <w:r w:rsidRPr="001C7C77">
        <w:rPr>
          <w:rFonts w:asciiTheme="majorHAnsi" w:hAnsiTheme="majorHAnsi"/>
          <w:noProof/>
          <w:sz w:val="24"/>
          <w:szCs w:val="24"/>
          <w:lang w:val="en-GB"/>
        </w:rPr>
        <w:t xml:space="preserve">DASH S., PRADHAN R. P., MARADANA R. P., GAURAV K., ZAKI D. B., JAYAKUMAR M., 2018. Insurance market penetration and economic growth in Eurozonecountries: Time series evidence on causality. </w:t>
      </w:r>
      <w:r w:rsidRPr="001C7C77">
        <w:rPr>
          <w:rFonts w:asciiTheme="majorHAnsi" w:hAnsiTheme="majorHAnsi"/>
          <w:i/>
          <w:iCs/>
          <w:noProof/>
          <w:sz w:val="24"/>
          <w:szCs w:val="24"/>
          <w:lang w:val="en-GB"/>
        </w:rPr>
        <w:t xml:space="preserve">Future Business Journal, </w:t>
      </w:r>
      <w:r w:rsidRPr="001C7C77">
        <w:rPr>
          <w:rFonts w:asciiTheme="majorHAnsi" w:hAnsiTheme="majorHAnsi"/>
          <w:b/>
          <w:bCs/>
          <w:i/>
          <w:iCs/>
          <w:noProof/>
          <w:sz w:val="24"/>
          <w:szCs w:val="24"/>
          <w:lang w:val="en-GB"/>
        </w:rPr>
        <w:t>44</w:t>
      </w:r>
      <w:r w:rsidRPr="001C7C77">
        <w:rPr>
          <w:rFonts w:asciiTheme="majorHAnsi" w:hAnsiTheme="majorHAnsi"/>
          <w:noProof/>
          <w:sz w:val="24"/>
          <w:szCs w:val="24"/>
          <w:lang w:val="en-GB"/>
        </w:rPr>
        <w:t>, 50-67.</w:t>
      </w:r>
      <w:r w:rsidRPr="001C7C77">
        <w:rPr>
          <w:rFonts w:asciiTheme="majorHAnsi" w:hAnsiTheme="majorHAnsi"/>
          <w:b/>
          <w:bCs/>
          <w:noProof/>
          <w:color w:val="FF0000"/>
          <w:sz w:val="24"/>
          <w:szCs w:val="24"/>
          <w:lang w:val="en-GB"/>
        </w:rPr>
        <w:t xml:space="preserve"> </w:t>
      </w:r>
    </w:p>
    <w:p w14:paraId="096FDEC3" w14:textId="77777777" w:rsidR="000D0E20" w:rsidRPr="001C7C77" w:rsidRDefault="000D0E20" w:rsidP="00CB5937">
      <w:pPr>
        <w:jc w:val="both"/>
        <w:rPr>
          <w:rFonts w:ascii="Cambria" w:hAnsi="Cambria"/>
          <w:b/>
          <w:bCs/>
          <w:color w:val="000000" w:themeColor="text1"/>
          <w:sz w:val="24"/>
          <w:szCs w:val="24"/>
          <w:u w:val="single"/>
          <w:lang w:val="en-GB"/>
        </w:rPr>
      </w:pPr>
    </w:p>
    <w:p w14:paraId="1A62658E" w14:textId="155C1A76" w:rsidR="00CB5937" w:rsidRPr="001C7C77" w:rsidRDefault="00395307" w:rsidP="00CB5937">
      <w:pPr>
        <w:jc w:val="both"/>
        <w:rPr>
          <w:rFonts w:ascii="Cambria" w:hAnsi="Cambria"/>
          <w:b/>
          <w:bCs/>
          <w:color w:val="000000" w:themeColor="text1"/>
          <w:sz w:val="24"/>
          <w:szCs w:val="24"/>
          <w:u w:val="single"/>
          <w:lang w:val="en-GB"/>
        </w:rPr>
      </w:pPr>
      <w:r w:rsidRPr="001C7C77">
        <w:rPr>
          <w:rFonts w:ascii="Cambria" w:hAnsi="Cambria"/>
          <w:b/>
          <w:bCs/>
          <w:color w:val="000000" w:themeColor="text1"/>
          <w:sz w:val="24"/>
          <w:szCs w:val="24"/>
          <w:u w:val="single"/>
          <w:lang w:val="en-GB"/>
        </w:rPr>
        <w:t>Conference Proceedings</w:t>
      </w:r>
    </w:p>
    <w:p w14:paraId="4BAD54BF" w14:textId="41EBE1AA" w:rsidR="00395307" w:rsidRPr="001C7C77" w:rsidRDefault="00CB5937" w:rsidP="00CB5937">
      <w:pPr>
        <w:jc w:val="both"/>
        <w:rPr>
          <w:rFonts w:ascii="Cambria" w:hAnsi="Cambria"/>
          <w:color w:val="000000" w:themeColor="text1"/>
          <w:sz w:val="24"/>
          <w:szCs w:val="24"/>
          <w:lang w:val="en-GB"/>
        </w:rPr>
      </w:pPr>
      <w:r w:rsidRPr="001C7C77">
        <w:rPr>
          <w:rFonts w:ascii="Cambria" w:hAnsi="Cambria"/>
          <w:color w:val="000000" w:themeColor="text1"/>
          <w:sz w:val="24"/>
          <w:szCs w:val="24"/>
          <w:lang w:val="en-GB"/>
        </w:rPr>
        <w:t>GOLMARYAMI M., BEHZADI</w:t>
      </w:r>
      <w:r w:rsidR="000B7EF3" w:rsidRPr="001C7C77">
        <w:rPr>
          <w:rFonts w:ascii="Cambria" w:hAnsi="Cambria"/>
          <w:color w:val="000000" w:themeColor="text1"/>
          <w:sz w:val="24"/>
          <w:szCs w:val="24"/>
          <w:lang w:val="en-GB"/>
        </w:rPr>
        <w:t xml:space="preserve"> M., </w:t>
      </w:r>
      <w:r w:rsidRPr="001C7C77">
        <w:rPr>
          <w:rFonts w:ascii="Cambria" w:hAnsi="Cambria"/>
          <w:color w:val="000000" w:themeColor="text1"/>
          <w:sz w:val="24"/>
          <w:szCs w:val="24"/>
          <w:lang w:val="en-GB"/>
        </w:rPr>
        <w:t>AHMADZADEH</w:t>
      </w:r>
      <w:r w:rsidR="000B7EF3" w:rsidRPr="001C7C77">
        <w:rPr>
          <w:rFonts w:ascii="Cambria" w:hAnsi="Cambria"/>
          <w:color w:val="000000" w:themeColor="text1"/>
          <w:sz w:val="24"/>
          <w:szCs w:val="24"/>
          <w:lang w:val="en-GB"/>
        </w:rPr>
        <w:t xml:space="preserve"> M.</w:t>
      </w:r>
      <w:r w:rsidRPr="001C7C77">
        <w:rPr>
          <w:rFonts w:ascii="Cambria" w:hAnsi="Cambria"/>
          <w:color w:val="000000" w:themeColor="text1"/>
          <w:sz w:val="24"/>
          <w:szCs w:val="24"/>
          <w:lang w:val="en-GB"/>
        </w:rPr>
        <w:t xml:space="preserve">, 2016. A hybrid method based on neural networks and a meta-heuristic bat algorithm for stock price prediction. Paper presented at: </w:t>
      </w:r>
      <w:r w:rsidRPr="001C7C77">
        <w:rPr>
          <w:rFonts w:ascii="Cambria" w:hAnsi="Cambria"/>
          <w:i/>
          <w:color w:val="000000" w:themeColor="text1"/>
          <w:sz w:val="24"/>
          <w:szCs w:val="24"/>
          <w:lang w:val="en-GB"/>
        </w:rPr>
        <w:t>Conference Proceedings of 2015 2nd International Conference on Knowledge-Based Engineering and Innovation</w:t>
      </w:r>
      <w:r w:rsidRPr="001C7C77">
        <w:rPr>
          <w:rFonts w:ascii="Cambria" w:hAnsi="Cambria"/>
          <w:color w:val="000000" w:themeColor="text1"/>
          <w:sz w:val="24"/>
          <w:szCs w:val="24"/>
          <w:lang w:val="en-GB"/>
        </w:rPr>
        <w:t>. Teheran, Iran, pp. 269-275.</w:t>
      </w:r>
      <w:r w:rsidR="00395307" w:rsidRPr="001C7C77">
        <w:rPr>
          <w:rFonts w:ascii="Cambria" w:hAnsi="Cambria"/>
          <w:color w:val="000000" w:themeColor="text1"/>
          <w:sz w:val="24"/>
          <w:szCs w:val="24"/>
          <w:lang w:val="en-GB"/>
        </w:rPr>
        <w:t xml:space="preserve"> </w:t>
      </w:r>
    </w:p>
    <w:p w14:paraId="4BDEC9CF" w14:textId="53D82CD8" w:rsidR="00CB5937" w:rsidRPr="001C7C77" w:rsidRDefault="00395307" w:rsidP="00CB5937">
      <w:pPr>
        <w:jc w:val="both"/>
        <w:rPr>
          <w:rFonts w:ascii="Cambria" w:hAnsi="Cambria"/>
          <w:color w:val="000000" w:themeColor="text1"/>
          <w:sz w:val="24"/>
          <w:szCs w:val="24"/>
          <w:lang w:val="en-GB"/>
        </w:rPr>
      </w:pPr>
      <w:r w:rsidRPr="001C7C77">
        <w:rPr>
          <w:rFonts w:ascii="Cambria" w:hAnsi="Cambria"/>
          <w:color w:val="000000" w:themeColor="text1"/>
          <w:sz w:val="24"/>
          <w:szCs w:val="24"/>
          <w:lang w:val="en-GB"/>
        </w:rPr>
        <w:t>HORÁK J., VOCHOZKA</w:t>
      </w:r>
      <w:r w:rsidR="000B7EF3" w:rsidRPr="001C7C77">
        <w:rPr>
          <w:rFonts w:ascii="Cambria" w:hAnsi="Cambria"/>
          <w:color w:val="000000" w:themeColor="text1"/>
          <w:sz w:val="24"/>
          <w:szCs w:val="24"/>
          <w:lang w:val="en-GB"/>
        </w:rPr>
        <w:t xml:space="preserve"> M., </w:t>
      </w:r>
      <w:r w:rsidRPr="001C7C77">
        <w:rPr>
          <w:rFonts w:ascii="Cambria" w:hAnsi="Cambria"/>
          <w:color w:val="000000" w:themeColor="text1"/>
          <w:sz w:val="24"/>
          <w:szCs w:val="24"/>
          <w:lang w:val="en-GB"/>
        </w:rPr>
        <w:t>MACHOVÁ</w:t>
      </w:r>
      <w:r w:rsidR="000B7EF3" w:rsidRPr="001C7C77">
        <w:rPr>
          <w:rFonts w:ascii="Cambria" w:hAnsi="Cambria"/>
          <w:color w:val="000000" w:themeColor="text1"/>
          <w:sz w:val="24"/>
          <w:szCs w:val="24"/>
          <w:lang w:val="en-GB"/>
        </w:rPr>
        <w:t xml:space="preserve"> V.</w:t>
      </w:r>
      <w:r w:rsidRPr="001C7C77">
        <w:rPr>
          <w:rFonts w:ascii="Cambria" w:hAnsi="Cambria"/>
          <w:color w:val="000000" w:themeColor="text1"/>
          <w:sz w:val="24"/>
          <w:szCs w:val="24"/>
          <w:lang w:val="en-GB"/>
        </w:rPr>
        <w:t xml:space="preserve">, 2018. Evaluation of transport and forwarding companies by means neural networks. Paper presented at: </w:t>
      </w:r>
      <w:r w:rsidRPr="001C7C77">
        <w:rPr>
          <w:rFonts w:ascii="Cambria" w:hAnsi="Cambria"/>
          <w:i/>
          <w:color w:val="000000" w:themeColor="text1"/>
          <w:sz w:val="24"/>
          <w:szCs w:val="24"/>
          <w:lang w:val="en-GB"/>
        </w:rPr>
        <w:t>Reviewed Proceedings of the Interdisciplinary Scientific International Conference for PhD Students and Assistants – QUAERE</w:t>
      </w:r>
      <w:r w:rsidRPr="001C7C77">
        <w:rPr>
          <w:rFonts w:ascii="Cambria" w:hAnsi="Cambria"/>
          <w:color w:val="000000" w:themeColor="text1"/>
          <w:sz w:val="24"/>
          <w:szCs w:val="24"/>
          <w:lang w:val="en-GB"/>
        </w:rPr>
        <w:t>. Hradec Králové, Czech Republic, pp. 377-385.</w:t>
      </w:r>
    </w:p>
    <w:p w14:paraId="3CF0E024" w14:textId="728ADD41" w:rsidR="00CB5937" w:rsidRPr="001C7C77" w:rsidRDefault="00CB5937" w:rsidP="00CB5937">
      <w:pPr>
        <w:jc w:val="both"/>
        <w:rPr>
          <w:rFonts w:ascii="Cambria" w:hAnsi="Cambria"/>
          <w:color w:val="000000" w:themeColor="text1"/>
          <w:sz w:val="24"/>
          <w:szCs w:val="24"/>
          <w:lang w:val="en-GB"/>
        </w:rPr>
      </w:pPr>
      <w:r w:rsidRPr="001C7C77">
        <w:rPr>
          <w:rFonts w:ascii="Cambria" w:hAnsi="Cambria"/>
          <w:color w:val="000000" w:themeColor="text1"/>
          <w:sz w:val="24"/>
          <w:szCs w:val="24"/>
          <w:lang w:val="en-GB"/>
        </w:rPr>
        <w:t>GRODA B., VRBKA</w:t>
      </w:r>
      <w:r w:rsidR="000B7EF3" w:rsidRPr="001C7C77">
        <w:rPr>
          <w:rFonts w:ascii="Cambria" w:hAnsi="Cambria"/>
          <w:color w:val="000000" w:themeColor="text1"/>
          <w:sz w:val="24"/>
          <w:szCs w:val="24"/>
          <w:lang w:val="en-GB"/>
        </w:rPr>
        <w:t xml:space="preserve"> J.</w:t>
      </w:r>
      <w:r w:rsidRPr="001C7C77">
        <w:rPr>
          <w:rFonts w:ascii="Cambria" w:hAnsi="Cambria"/>
          <w:color w:val="000000" w:themeColor="text1"/>
          <w:sz w:val="24"/>
          <w:szCs w:val="24"/>
          <w:lang w:val="en-GB"/>
        </w:rPr>
        <w:t xml:space="preserve">, 2017. Prediction of stock price developments using the Box-Jenkins method. Paper presented at: </w:t>
      </w:r>
      <w:r w:rsidRPr="001C7C77">
        <w:rPr>
          <w:rFonts w:ascii="Cambria" w:hAnsi="Cambria"/>
          <w:i/>
          <w:color w:val="000000" w:themeColor="text1"/>
          <w:sz w:val="24"/>
          <w:szCs w:val="24"/>
          <w:lang w:val="en-GB"/>
        </w:rPr>
        <w:t>SHS Web of Conferences: Innovative Economic Symposium 2017 – Strategic Partnership in International Trade</w:t>
      </w:r>
      <w:r w:rsidRPr="001C7C77">
        <w:rPr>
          <w:rFonts w:ascii="Cambria" w:hAnsi="Cambria"/>
          <w:color w:val="000000" w:themeColor="text1"/>
          <w:sz w:val="24"/>
          <w:szCs w:val="24"/>
          <w:lang w:val="en-GB"/>
        </w:rPr>
        <w:t>. 2017. doi: https://doi.org/10.1051/shsconf/20173901007</w:t>
      </w:r>
    </w:p>
    <w:p w14:paraId="5401CD2F" w14:textId="77777777" w:rsidR="00AA0F20" w:rsidRPr="001C7C77" w:rsidRDefault="00AA0F20" w:rsidP="00CB5937">
      <w:pPr>
        <w:jc w:val="both"/>
        <w:rPr>
          <w:rFonts w:ascii="Cambria" w:hAnsi="Cambria"/>
          <w:b/>
          <w:bCs/>
          <w:color w:val="000000" w:themeColor="text1"/>
          <w:sz w:val="24"/>
          <w:szCs w:val="24"/>
          <w:u w:val="single"/>
          <w:lang w:val="en-GB"/>
        </w:rPr>
      </w:pPr>
    </w:p>
    <w:p w14:paraId="678DCC75" w14:textId="03EC7904" w:rsidR="00395307" w:rsidRPr="001C7C77" w:rsidRDefault="00395307" w:rsidP="00CB5937">
      <w:pPr>
        <w:jc w:val="both"/>
        <w:rPr>
          <w:rFonts w:ascii="Cambria" w:hAnsi="Cambria"/>
          <w:b/>
          <w:bCs/>
          <w:color w:val="000000" w:themeColor="text1"/>
          <w:sz w:val="24"/>
          <w:szCs w:val="24"/>
          <w:u w:val="single"/>
          <w:lang w:val="en-GB"/>
        </w:rPr>
      </w:pPr>
      <w:r w:rsidRPr="001C7C77">
        <w:rPr>
          <w:rFonts w:ascii="Cambria" w:hAnsi="Cambria"/>
          <w:b/>
          <w:bCs/>
          <w:color w:val="000000" w:themeColor="text1"/>
          <w:sz w:val="24"/>
          <w:szCs w:val="24"/>
          <w:u w:val="single"/>
          <w:lang w:val="en-GB"/>
        </w:rPr>
        <w:t>Books</w:t>
      </w:r>
      <w:r w:rsidR="001C7C77" w:rsidRPr="001C7C77">
        <w:rPr>
          <w:rFonts w:ascii="Cambria" w:hAnsi="Cambria"/>
          <w:b/>
          <w:bCs/>
          <w:color w:val="000000" w:themeColor="text1"/>
          <w:sz w:val="24"/>
          <w:szCs w:val="24"/>
          <w:u w:val="single"/>
          <w:lang w:val="en-GB"/>
        </w:rPr>
        <w:t>, Chapter</w:t>
      </w:r>
    </w:p>
    <w:p w14:paraId="2F6167FD" w14:textId="045A32BE" w:rsidR="00AA0F20" w:rsidRPr="001C7C77" w:rsidRDefault="00AA0F20" w:rsidP="00AA0F20">
      <w:pPr>
        <w:jc w:val="both"/>
        <w:rPr>
          <w:rFonts w:ascii="Cambria" w:hAnsi="Cambria"/>
          <w:color w:val="000000" w:themeColor="text1"/>
          <w:sz w:val="24"/>
          <w:szCs w:val="24"/>
          <w:lang w:val="en-GB"/>
        </w:rPr>
      </w:pPr>
      <w:r w:rsidRPr="001C7C77">
        <w:rPr>
          <w:rFonts w:ascii="Cambria" w:hAnsi="Cambria"/>
          <w:color w:val="000000" w:themeColor="text1"/>
          <w:sz w:val="24"/>
          <w:szCs w:val="24"/>
          <w:lang w:val="en-GB"/>
        </w:rPr>
        <w:t xml:space="preserve">DALGAARD P., 2008. </w:t>
      </w:r>
      <w:r w:rsidRPr="001C7C77">
        <w:rPr>
          <w:rFonts w:ascii="Cambria" w:hAnsi="Cambria"/>
          <w:i/>
          <w:color w:val="000000" w:themeColor="text1"/>
          <w:sz w:val="24"/>
          <w:szCs w:val="24"/>
          <w:lang w:val="en-GB"/>
        </w:rPr>
        <w:t xml:space="preserve">Introductory </w:t>
      </w:r>
      <w:r w:rsidR="00DE0876" w:rsidRPr="001C7C77">
        <w:rPr>
          <w:rFonts w:ascii="Cambria" w:hAnsi="Cambria"/>
          <w:i/>
          <w:color w:val="000000" w:themeColor="text1"/>
          <w:sz w:val="24"/>
          <w:szCs w:val="24"/>
          <w:lang w:val="en-GB"/>
        </w:rPr>
        <w:t>s</w:t>
      </w:r>
      <w:r w:rsidRPr="001C7C77">
        <w:rPr>
          <w:rFonts w:ascii="Cambria" w:hAnsi="Cambria"/>
          <w:i/>
          <w:color w:val="000000" w:themeColor="text1"/>
          <w:sz w:val="24"/>
          <w:szCs w:val="24"/>
          <w:lang w:val="en-GB"/>
        </w:rPr>
        <w:t>tatistics with R</w:t>
      </w:r>
      <w:r w:rsidRPr="001C7C77">
        <w:rPr>
          <w:rFonts w:ascii="Cambria" w:hAnsi="Cambria"/>
          <w:color w:val="000000" w:themeColor="text1"/>
          <w:sz w:val="24"/>
          <w:szCs w:val="24"/>
          <w:lang w:val="en-GB"/>
        </w:rPr>
        <w:t>. New York: Springer. ISBN 978-0-387-79053-4.</w:t>
      </w:r>
    </w:p>
    <w:p w14:paraId="7FD3AC07" w14:textId="33599067" w:rsidR="00CB5937" w:rsidRPr="001C7C77" w:rsidRDefault="00AA0F20" w:rsidP="00AA0F20">
      <w:pPr>
        <w:jc w:val="both"/>
        <w:rPr>
          <w:rFonts w:ascii="Cambria" w:hAnsi="Cambria" w:cs="Arial"/>
          <w:color w:val="000000" w:themeColor="text1"/>
          <w:sz w:val="24"/>
          <w:szCs w:val="24"/>
          <w:shd w:val="clear" w:color="auto" w:fill="FFFFFF"/>
          <w:lang w:val="en-GB"/>
        </w:rPr>
      </w:pPr>
      <w:r w:rsidRPr="001C7C77">
        <w:rPr>
          <w:rFonts w:ascii="Cambria" w:hAnsi="Cambria" w:cs="Arial"/>
          <w:color w:val="000000" w:themeColor="text1"/>
          <w:sz w:val="24"/>
          <w:szCs w:val="24"/>
          <w:shd w:val="clear" w:color="auto" w:fill="FFFFFF"/>
          <w:lang w:val="en-GB"/>
        </w:rPr>
        <w:t>FIFKA M., ADAUI</w:t>
      </w:r>
      <w:r w:rsidR="000B7EF3" w:rsidRPr="001C7C77">
        <w:rPr>
          <w:rFonts w:ascii="Cambria" w:hAnsi="Cambria" w:cs="Arial"/>
          <w:color w:val="000000" w:themeColor="text1"/>
          <w:sz w:val="24"/>
          <w:szCs w:val="24"/>
          <w:shd w:val="clear" w:color="auto" w:fill="FFFFFF"/>
          <w:lang w:val="en-GB"/>
        </w:rPr>
        <w:t xml:space="preserve"> C. R. L.</w:t>
      </w:r>
      <w:r w:rsidRPr="001C7C77">
        <w:rPr>
          <w:rFonts w:ascii="Cambria" w:hAnsi="Cambria" w:cs="Arial"/>
          <w:color w:val="000000" w:themeColor="text1"/>
          <w:sz w:val="24"/>
          <w:szCs w:val="24"/>
          <w:shd w:val="clear" w:color="auto" w:fill="FFFFFF"/>
          <w:lang w:val="en-GB"/>
        </w:rPr>
        <w:t xml:space="preserve">, 2015. Corporate </w:t>
      </w:r>
      <w:r w:rsidR="00DE0876" w:rsidRPr="001C7C77">
        <w:rPr>
          <w:rFonts w:ascii="Cambria" w:hAnsi="Cambria" w:cs="Arial"/>
          <w:color w:val="000000" w:themeColor="text1"/>
          <w:sz w:val="24"/>
          <w:szCs w:val="24"/>
          <w:shd w:val="clear" w:color="auto" w:fill="FFFFFF"/>
          <w:lang w:val="en-GB"/>
        </w:rPr>
        <w:t>s</w:t>
      </w:r>
      <w:r w:rsidRPr="001C7C77">
        <w:rPr>
          <w:rFonts w:ascii="Cambria" w:hAnsi="Cambria" w:cs="Arial"/>
          <w:color w:val="000000" w:themeColor="text1"/>
          <w:sz w:val="24"/>
          <w:szCs w:val="24"/>
          <w:shd w:val="clear" w:color="auto" w:fill="FFFFFF"/>
          <w:lang w:val="en-GB"/>
        </w:rPr>
        <w:t xml:space="preserve">ocial </w:t>
      </w:r>
      <w:r w:rsidR="00DE0876" w:rsidRPr="001C7C77">
        <w:rPr>
          <w:rFonts w:ascii="Cambria" w:hAnsi="Cambria" w:cs="Arial"/>
          <w:color w:val="000000" w:themeColor="text1"/>
          <w:sz w:val="24"/>
          <w:szCs w:val="24"/>
          <w:shd w:val="clear" w:color="auto" w:fill="FFFFFF"/>
          <w:lang w:val="en-GB"/>
        </w:rPr>
        <w:t>r</w:t>
      </w:r>
      <w:r w:rsidRPr="001C7C77">
        <w:rPr>
          <w:rFonts w:ascii="Cambria" w:hAnsi="Cambria" w:cs="Arial"/>
          <w:color w:val="000000" w:themeColor="text1"/>
          <w:sz w:val="24"/>
          <w:szCs w:val="24"/>
          <w:shd w:val="clear" w:color="auto" w:fill="FFFFFF"/>
          <w:lang w:val="en-GB"/>
        </w:rPr>
        <w:t xml:space="preserve">esponsibility (CSR) </w:t>
      </w:r>
      <w:r w:rsidR="00DE0876" w:rsidRPr="001C7C77">
        <w:rPr>
          <w:rFonts w:ascii="Cambria" w:hAnsi="Cambria" w:cs="Arial"/>
          <w:color w:val="000000" w:themeColor="text1"/>
          <w:sz w:val="24"/>
          <w:szCs w:val="24"/>
          <w:shd w:val="clear" w:color="auto" w:fill="FFFFFF"/>
          <w:lang w:val="en-GB"/>
        </w:rPr>
        <w:t>r</w:t>
      </w:r>
      <w:r w:rsidRPr="001C7C77">
        <w:rPr>
          <w:rFonts w:ascii="Cambria" w:hAnsi="Cambria" w:cs="Arial"/>
          <w:color w:val="000000" w:themeColor="text1"/>
          <w:sz w:val="24"/>
          <w:szCs w:val="24"/>
          <w:shd w:val="clear" w:color="auto" w:fill="FFFFFF"/>
          <w:lang w:val="en-GB"/>
        </w:rPr>
        <w:t>eporting –</w:t>
      </w:r>
      <w:r w:rsidR="00DE0876" w:rsidRPr="001C7C77">
        <w:rPr>
          <w:rFonts w:ascii="Cambria" w:hAnsi="Cambria" w:cs="Arial"/>
          <w:color w:val="000000" w:themeColor="text1"/>
          <w:sz w:val="24"/>
          <w:szCs w:val="24"/>
          <w:shd w:val="clear" w:color="auto" w:fill="FFFFFF"/>
          <w:lang w:val="en-GB"/>
        </w:rPr>
        <w:t>a</w:t>
      </w:r>
      <w:r w:rsidRPr="001C7C77">
        <w:rPr>
          <w:rFonts w:ascii="Cambria" w:hAnsi="Cambria" w:cs="Arial"/>
          <w:color w:val="000000" w:themeColor="text1"/>
          <w:sz w:val="24"/>
          <w:szCs w:val="24"/>
          <w:shd w:val="clear" w:color="auto" w:fill="FFFFFF"/>
          <w:lang w:val="en-GB"/>
        </w:rPr>
        <w:t xml:space="preserve">dministrative </w:t>
      </w:r>
      <w:r w:rsidR="00DE0876" w:rsidRPr="001C7C77">
        <w:rPr>
          <w:rFonts w:ascii="Cambria" w:hAnsi="Cambria" w:cs="Arial"/>
          <w:color w:val="000000" w:themeColor="text1"/>
          <w:sz w:val="24"/>
          <w:szCs w:val="24"/>
          <w:shd w:val="clear" w:color="auto" w:fill="FFFFFF"/>
          <w:lang w:val="en-GB"/>
        </w:rPr>
        <w:t>b</w:t>
      </w:r>
      <w:r w:rsidRPr="001C7C77">
        <w:rPr>
          <w:rFonts w:ascii="Cambria" w:hAnsi="Cambria" w:cs="Arial"/>
          <w:color w:val="000000" w:themeColor="text1"/>
          <w:sz w:val="24"/>
          <w:szCs w:val="24"/>
          <w:shd w:val="clear" w:color="auto" w:fill="FFFFFF"/>
          <w:lang w:val="en-GB"/>
        </w:rPr>
        <w:t xml:space="preserve">urden or </w:t>
      </w:r>
      <w:r w:rsidR="00DE0876" w:rsidRPr="001C7C77">
        <w:rPr>
          <w:rFonts w:ascii="Cambria" w:hAnsi="Cambria" w:cs="Arial"/>
          <w:color w:val="000000" w:themeColor="text1"/>
          <w:sz w:val="24"/>
          <w:szCs w:val="24"/>
          <w:shd w:val="clear" w:color="auto" w:fill="FFFFFF"/>
          <w:lang w:val="en-GB"/>
        </w:rPr>
        <w:t>c</w:t>
      </w:r>
      <w:r w:rsidRPr="001C7C77">
        <w:rPr>
          <w:rFonts w:ascii="Cambria" w:hAnsi="Cambria" w:cs="Arial"/>
          <w:color w:val="000000" w:themeColor="text1"/>
          <w:sz w:val="24"/>
          <w:szCs w:val="24"/>
          <w:shd w:val="clear" w:color="auto" w:fill="FFFFFF"/>
          <w:lang w:val="en-GB"/>
        </w:rPr>
        <w:t xml:space="preserve">ompetitive </w:t>
      </w:r>
      <w:r w:rsidR="00DE0876" w:rsidRPr="001C7C77">
        <w:rPr>
          <w:rFonts w:ascii="Cambria" w:hAnsi="Cambria" w:cs="Arial"/>
          <w:color w:val="000000" w:themeColor="text1"/>
          <w:sz w:val="24"/>
          <w:szCs w:val="24"/>
          <w:shd w:val="clear" w:color="auto" w:fill="FFFFFF"/>
          <w:lang w:val="en-GB"/>
        </w:rPr>
        <w:t>a</w:t>
      </w:r>
      <w:r w:rsidRPr="001C7C77">
        <w:rPr>
          <w:rFonts w:ascii="Cambria" w:hAnsi="Cambria" w:cs="Arial"/>
          <w:color w:val="000000" w:themeColor="text1"/>
          <w:sz w:val="24"/>
          <w:szCs w:val="24"/>
          <w:shd w:val="clear" w:color="auto" w:fill="FFFFFF"/>
          <w:lang w:val="en-GB"/>
        </w:rPr>
        <w:t>dvantage? In: </w:t>
      </w:r>
      <w:r w:rsidRPr="001C7C77">
        <w:rPr>
          <w:rFonts w:ascii="Cambria" w:hAnsi="Cambria" w:cs="Arial"/>
          <w:i/>
          <w:iCs/>
          <w:color w:val="000000" w:themeColor="text1"/>
          <w:sz w:val="24"/>
          <w:szCs w:val="24"/>
          <w:shd w:val="clear" w:color="auto" w:fill="FFFFFF"/>
          <w:lang w:val="en-GB"/>
        </w:rPr>
        <w:t xml:space="preserve">New </w:t>
      </w:r>
      <w:r w:rsidR="00DE0876" w:rsidRPr="001C7C77">
        <w:rPr>
          <w:rFonts w:ascii="Cambria" w:hAnsi="Cambria" w:cs="Arial"/>
          <w:i/>
          <w:iCs/>
          <w:color w:val="000000" w:themeColor="text1"/>
          <w:sz w:val="24"/>
          <w:szCs w:val="24"/>
          <w:shd w:val="clear" w:color="auto" w:fill="FFFFFF"/>
          <w:lang w:val="en-GB"/>
        </w:rPr>
        <w:t>p</w:t>
      </w:r>
      <w:r w:rsidRPr="001C7C77">
        <w:rPr>
          <w:rFonts w:ascii="Cambria" w:hAnsi="Cambria" w:cs="Arial"/>
          <w:i/>
          <w:iCs/>
          <w:color w:val="000000" w:themeColor="text1"/>
          <w:sz w:val="24"/>
          <w:szCs w:val="24"/>
          <w:shd w:val="clear" w:color="auto" w:fill="FFFFFF"/>
          <w:lang w:val="en-GB"/>
        </w:rPr>
        <w:t xml:space="preserve">erspectives on </w:t>
      </w:r>
      <w:r w:rsidR="00DE0876" w:rsidRPr="001C7C77">
        <w:rPr>
          <w:rFonts w:ascii="Cambria" w:hAnsi="Cambria" w:cs="Arial"/>
          <w:i/>
          <w:iCs/>
          <w:color w:val="000000" w:themeColor="text1"/>
          <w:sz w:val="24"/>
          <w:szCs w:val="24"/>
          <w:shd w:val="clear" w:color="auto" w:fill="FFFFFF"/>
          <w:lang w:val="en-GB"/>
        </w:rPr>
        <w:t>c</w:t>
      </w:r>
      <w:r w:rsidRPr="001C7C77">
        <w:rPr>
          <w:rFonts w:ascii="Cambria" w:hAnsi="Cambria" w:cs="Arial"/>
          <w:i/>
          <w:iCs/>
          <w:color w:val="000000" w:themeColor="text1"/>
          <w:sz w:val="24"/>
          <w:szCs w:val="24"/>
          <w:shd w:val="clear" w:color="auto" w:fill="FFFFFF"/>
          <w:lang w:val="en-GB"/>
        </w:rPr>
        <w:t xml:space="preserve">orporate </w:t>
      </w:r>
      <w:r w:rsidR="00DE0876" w:rsidRPr="001C7C77">
        <w:rPr>
          <w:rFonts w:ascii="Cambria" w:hAnsi="Cambria" w:cs="Arial"/>
          <w:i/>
          <w:iCs/>
          <w:color w:val="000000" w:themeColor="text1"/>
          <w:sz w:val="24"/>
          <w:szCs w:val="24"/>
          <w:shd w:val="clear" w:color="auto" w:fill="FFFFFF"/>
          <w:lang w:val="en-GB"/>
        </w:rPr>
        <w:t>s</w:t>
      </w:r>
      <w:r w:rsidRPr="001C7C77">
        <w:rPr>
          <w:rFonts w:ascii="Cambria" w:hAnsi="Cambria" w:cs="Arial"/>
          <w:i/>
          <w:iCs/>
          <w:color w:val="000000" w:themeColor="text1"/>
          <w:sz w:val="24"/>
          <w:szCs w:val="24"/>
          <w:shd w:val="clear" w:color="auto" w:fill="FFFFFF"/>
          <w:lang w:val="en-GB"/>
        </w:rPr>
        <w:t xml:space="preserve">ocial </w:t>
      </w:r>
      <w:r w:rsidR="00DE0876" w:rsidRPr="001C7C77">
        <w:rPr>
          <w:rFonts w:ascii="Cambria" w:hAnsi="Cambria" w:cs="Arial"/>
          <w:i/>
          <w:iCs/>
          <w:color w:val="000000" w:themeColor="text1"/>
          <w:sz w:val="24"/>
          <w:szCs w:val="24"/>
          <w:shd w:val="clear" w:color="auto" w:fill="FFFFFF"/>
          <w:lang w:val="en-GB"/>
        </w:rPr>
        <w:t>r</w:t>
      </w:r>
      <w:r w:rsidRPr="001C7C77">
        <w:rPr>
          <w:rFonts w:ascii="Cambria" w:hAnsi="Cambria" w:cs="Arial"/>
          <w:i/>
          <w:iCs/>
          <w:color w:val="000000" w:themeColor="text1"/>
          <w:sz w:val="24"/>
          <w:szCs w:val="24"/>
          <w:shd w:val="clear" w:color="auto" w:fill="FFFFFF"/>
          <w:lang w:val="en-GB"/>
        </w:rPr>
        <w:t>esponsibility</w:t>
      </w:r>
      <w:r w:rsidRPr="001C7C77">
        <w:rPr>
          <w:rFonts w:ascii="Cambria" w:hAnsi="Cambria" w:cs="Arial"/>
          <w:color w:val="000000" w:themeColor="text1"/>
          <w:sz w:val="24"/>
          <w:szCs w:val="24"/>
          <w:shd w:val="clear" w:color="auto" w:fill="FFFFFF"/>
          <w:lang w:val="en-GB"/>
        </w:rPr>
        <w:t>. Springer Gabler, Wiesbaden, 285-300. ISBN 978-3-658-06794-6.</w:t>
      </w:r>
    </w:p>
    <w:p w14:paraId="5016A302" w14:textId="4398D714" w:rsidR="00DE0876" w:rsidRPr="001C7C77" w:rsidRDefault="00DE0876" w:rsidP="00AA0F20">
      <w:pPr>
        <w:jc w:val="both"/>
        <w:rPr>
          <w:rFonts w:ascii="Cambria" w:hAnsi="Cambria"/>
          <w:color w:val="000000" w:themeColor="text1"/>
          <w:sz w:val="24"/>
          <w:szCs w:val="24"/>
          <w:lang w:val="en-GB"/>
        </w:rPr>
      </w:pPr>
      <w:r w:rsidRPr="001C7C77">
        <w:rPr>
          <w:rFonts w:ascii="Cambria" w:eastAsia="Times New Roman" w:hAnsi="Cambria" w:cs="Times New Roman"/>
          <w:sz w:val="24"/>
          <w:szCs w:val="24"/>
          <w:lang w:val="en-GB"/>
        </w:rPr>
        <w:lastRenderedPageBreak/>
        <w:t xml:space="preserve">DE BIE T., DECLERCK S., MARTENS K., DE MEESTER L., BRENDONCK L., 2007. A comparative analysis of cladoceran communities from different water body types: patterns in community composition and diversity. In: OERTLI B., CÉRÉGHINO R., BIGGS J., DECLERCK S., HULL A., MIRACLE M. R. (eds.), </w:t>
      </w:r>
      <w:r w:rsidRPr="001C7C77">
        <w:rPr>
          <w:rFonts w:ascii="Cambria" w:eastAsia="Times New Roman" w:hAnsi="Cambria" w:cs="Times New Roman"/>
          <w:i/>
          <w:sz w:val="24"/>
          <w:szCs w:val="24"/>
          <w:lang w:val="en-GB"/>
        </w:rPr>
        <w:t>Ponds Conservation in Europe: Developments in Hydrobiology</w:t>
      </w:r>
      <w:r w:rsidRPr="001C7C77">
        <w:rPr>
          <w:rFonts w:ascii="Cambria" w:eastAsia="Times New Roman" w:hAnsi="Cambria" w:cs="Times New Roman"/>
          <w:sz w:val="24"/>
          <w:szCs w:val="24"/>
          <w:lang w:val="en-GB"/>
        </w:rPr>
        <w:t xml:space="preserve"> </w:t>
      </w:r>
      <w:r w:rsidRPr="001C7C77">
        <w:rPr>
          <w:rFonts w:ascii="Cambria" w:eastAsia="Times New Roman" w:hAnsi="Cambria" w:cs="Times New Roman"/>
          <w:i/>
          <w:sz w:val="24"/>
          <w:szCs w:val="24"/>
          <w:lang w:val="en-GB"/>
        </w:rPr>
        <w:t>210</w:t>
      </w:r>
      <w:r w:rsidRPr="001C7C77">
        <w:rPr>
          <w:rFonts w:ascii="Cambria" w:eastAsia="Times New Roman" w:hAnsi="Cambria" w:cs="Times New Roman"/>
          <w:sz w:val="24"/>
          <w:szCs w:val="24"/>
          <w:lang w:val="en-GB"/>
        </w:rPr>
        <w:t>. Dordrecht: Springer, pp. 19-27. ISBN 978-90-481-9087-4.</w:t>
      </w:r>
    </w:p>
    <w:p w14:paraId="2BBA4835" w14:textId="43B67236" w:rsidR="00395307" w:rsidRPr="001C7C77" w:rsidRDefault="00AA0F20" w:rsidP="00CB5937">
      <w:pPr>
        <w:jc w:val="both"/>
        <w:rPr>
          <w:rFonts w:ascii="Cambria" w:hAnsi="Cambria"/>
          <w:b/>
          <w:bCs/>
          <w:color w:val="000000" w:themeColor="text1"/>
          <w:u w:val="single"/>
          <w:lang w:val="en-GB"/>
        </w:rPr>
      </w:pPr>
      <w:r w:rsidRPr="001C7C77">
        <w:rPr>
          <w:rFonts w:ascii="Cambria" w:hAnsi="Cambria"/>
          <w:b/>
          <w:bCs/>
          <w:color w:val="000000" w:themeColor="text1"/>
          <w:sz w:val="24"/>
          <w:szCs w:val="24"/>
          <w:u w:val="single"/>
          <w:lang w:val="en-GB"/>
        </w:rPr>
        <w:t>W</w:t>
      </w:r>
      <w:r w:rsidR="00395307" w:rsidRPr="001C7C77">
        <w:rPr>
          <w:rFonts w:ascii="Cambria" w:hAnsi="Cambria"/>
          <w:b/>
          <w:bCs/>
          <w:color w:val="000000" w:themeColor="text1"/>
          <w:sz w:val="24"/>
          <w:szCs w:val="24"/>
          <w:u w:val="single"/>
          <w:lang w:val="en-GB"/>
        </w:rPr>
        <w:t>ebsite</w:t>
      </w:r>
      <w:r w:rsidRPr="001C7C77">
        <w:rPr>
          <w:rFonts w:ascii="Cambria" w:hAnsi="Cambria"/>
          <w:b/>
          <w:bCs/>
          <w:color w:val="000000" w:themeColor="text1"/>
          <w:sz w:val="24"/>
          <w:szCs w:val="24"/>
          <w:u w:val="single"/>
          <w:lang w:val="en-GB"/>
        </w:rPr>
        <w:t>s</w:t>
      </w:r>
    </w:p>
    <w:p w14:paraId="3BBB1F6F" w14:textId="62308D1D" w:rsidR="00AA0F20" w:rsidRPr="001C7C77" w:rsidRDefault="00AA0F20" w:rsidP="00AA0F20">
      <w:pPr>
        <w:pStyle w:val="Default"/>
        <w:spacing w:after="120" w:line="276" w:lineRule="auto"/>
        <w:jc w:val="both"/>
        <w:rPr>
          <w:rFonts w:ascii="Cambria" w:eastAsia="Times New Roman" w:hAnsi="Cambria" w:cs="Times New Roman"/>
          <w:color w:val="000000" w:themeColor="text1"/>
          <w:lang w:val="en-GB"/>
        </w:rPr>
      </w:pPr>
      <w:r w:rsidRPr="001C7C77">
        <w:rPr>
          <w:rFonts w:ascii="Cambria" w:eastAsia="Times New Roman" w:hAnsi="Cambria" w:cs="Times New Roman"/>
          <w:color w:val="000000" w:themeColor="text1"/>
          <w:lang w:val="en-GB"/>
        </w:rPr>
        <w:t xml:space="preserve">BERTHIAUME D., 2015. Millennials choose retailers for different reasons than elders. In: </w:t>
      </w:r>
      <w:r w:rsidRPr="001C7C77">
        <w:rPr>
          <w:rFonts w:ascii="Cambria" w:eastAsia="Times New Roman" w:hAnsi="Cambria" w:cs="Times New Roman"/>
          <w:i/>
          <w:iCs/>
          <w:color w:val="000000" w:themeColor="text1"/>
          <w:lang w:val="en-GB"/>
        </w:rPr>
        <w:t>Chain-StoreAge</w:t>
      </w:r>
      <w:r w:rsidRPr="001C7C77">
        <w:rPr>
          <w:rFonts w:ascii="Cambria" w:eastAsia="Times New Roman" w:hAnsi="Cambria" w:cs="Times New Roman"/>
          <w:color w:val="000000" w:themeColor="text1"/>
          <w:lang w:val="en-GB"/>
        </w:rPr>
        <w:t xml:space="preserve"> [online]. Chain-StoreAge, 2012. [accessed: 2020-03-15]. Available from: https://www.chainstoreage.com/news/millennials-choose-retailers-different-reasons-elders/</w:t>
      </w:r>
    </w:p>
    <w:p w14:paraId="345B4A44" w14:textId="45C4B9C5" w:rsidR="00F72460" w:rsidRPr="001C7C77" w:rsidRDefault="00AA0F20" w:rsidP="00AA0F20">
      <w:pPr>
        <w:pStyle w:val="Default"/>
        <w:spacing w:after="120" w:line="276" w:lineRule="auto"/>
        <w:jc w:val="both"/>
        <w:rPr>
          <w:rFonts w:asciiTheme="majorHAnsi" w:eastAsia="Times New Roman" w:hAnsiTheme="majorHAnsi" w:cs="Times New Roman"/>
          <w:color w:val="000000" w:themeColor="text1"/>
          <w:lang w:val="en-GB"/>
        </w:rPr>
      </w:pPr>
      <w:r w:rsidRPr="001C7C77">
        <w:rPr>
          <w:rFonts w:ascii="Cambria" w:eastAsia="Times New Roman" w:hAnsi="Cambria" w:cs="Times New Roman"/>
          <w:color w:val="000000" w:themeColor="text1"/>
          <w:lang w:val="en-GB"/>
        </w:rPr>
        <w:t xml:space="preserve">CONE COMMUNICATIONS, 2020. New </w:t>
      </w:r>
      <w:r w:rsidR="00DE0876" w:rsidRPr="001C7C77">
        <w:rPr>
          <w:rFonts w:ascii="Cambria" w:eastAsia="Times New Roman" w:hAnsi="Cambria" w:cs="Times New Roman"/>
          <w:color w:val="000000" w:themeColor="text1"/>
          <w:lang w:val="en-GB"/>
        </w:rPr>
        <w:t>c</w:t>
      </w:r>
      <w:r w:rsidRPr="001C7C77">
        <w:rPr>
          <w:rFonts w:ascii="Cambria" w:eastAsia="Times New Roman" w:hAnsi="Cambria" w:cs="Times New Roman"/>
          <w:color w:val="000000" w:themeColor="text1"/>
          <w:lang w:val="en-GB"/>
        </w:rPr>
        <w:t xml:space="preserve">one </w:t>
      </w:r>
      <w:r w:rsidR="00DE0876" w:rsidRPr="001C7C77">
        <w:rPr>
          <w:rFonts w:ascii="Cambria" w:eastAsia="Times New Roman" w:hAnsi="Cambria" w:cs="Times New Roman"/>
          <w:color w:val="000000" w:themeColor="text1"/>
          <w:lang w:val="en-GB"/>
        </w:rPr>
        <w:t>c</w:t>
      </w:r>
      <w:r w:rsidRPr="001C7C77">
        <w:rPr>
          <w:rFonts w:ascii="Cambria" w:eastAsia="Times New Roman" w:hAnsi="Cambria" w:cs="Times New Roman"/>
          <w:color w:val="000000" w:themeColor="text1"/>
          <w:lang w:val="en-GB"/>
        </w:rPr>
        <w:t xml:space="preserve">ommunications </w:t>
      </w:r>
      <w:r w:rsidR="00DE0876" w:rsidRPr="001C7C77">
        <w:rPr>
          <w:rFonts w:ascii="Cambria" w:eastAsia="Times New Roman" w:hAnsi="Cambria" w:cs="Times New Roman"/>
          <w:color w:val="000000" w:themeColor="text1"/>
          <w:lang w:val="en-GB"/>
        </w:rPr>
        <w:t>r</w:t>
      </w:r>
      <w:r w:rsidRPr="001C7C77">
        <w:rPr>
          <w:rFonts w:ascii="Cambria" w:eastAsia="Times New Roman" w:hAnsi="Cambria" w:cs="Times New Roman"/>
          <w:color w:val="000000" w:themeColor="text1"/>
          <w:lang w:val="en-GB"/>
        </w:rPr>
        <w:t xml:space="preserve">esearch </w:t>
      </w:r>
      <w:r w:rsidR="00DE0876" w:rsidRPr="001C7C77">
        <w:rPr>
          <w:rFonts w:ascii="Cambria" w:eastAsia="Times New Roman" w:hAnsi="Cambria" w:cs="Times New Roman"/>
          <w:color w:val="000000" w:themeColor="text1"/>
          <w:lang w:val="en-GB"/>
        </w:rPr>
        <w:t>c</w:t>
      </w:r>
      <w:r w:rsidRPr="001C7C77">
        <w:rPr>
          <w:rFonts w:ascii="Cambria" w:eastAsia="Times New Roman" w:hAnsi="Cambria" w:cs="Times New Roman"/>
          <w:color w:val="000000" w:themeColor="text1"/>
          <w:lang w:val="en-GB"/>
        </w:rPr>
        <w:t xml:space="preserve">onfirms </w:t>
      </w:r>
      <w:r w:rsidR="00DE0876" w:rsidRPr="001C7C77">
        <w:rPr>
          <w:rFonts w:ascii="Cambria" w:eastAsia="Times New Roman" w:hAnsi="Cambria" w:cs="Times New Roman"/>
          <w:color w:val="000000" w:themeColor="text1"/>
          <w:lang w:val="en-GB"/>
        </w:rPr>
        <w:t>m</w:t>
      </w:r>
      <w:r w:rsidRPr="001C7C77">
        <w:rPr>
          <w:rFonts w:ascii="Cambria" w:eastAsia="Times New Roman" w:hAnsi="Cambria" w:cs="Times New Roman"/>
          <w:color w:val="000000" w:themeColor="text1"/>
          <w:lang w:val="en-GB"/>
        </w:rPr>
        <w:t xml:space="preserve">illennials as America’s </w:t>
      </w:r>
      <w:r w:rsidR="00DE0876" w:rsidRPr="001C7C77">
        <w:rPr>
          <w:rFonts w:ascii="Cambria" w:eastAsia="Times New Roman" w:hAnsi="Cambria" w:cs="Times New Roman"/>
          <w:color w:val="000000" w:themeColor="text1"/>
          <w:lang w:val="en-GB"/>
        </w:rPr>
        <w:t>m</w:t>
      </w:r>
      <w:r w:rsidRPr="001C7C77">
        <w:rPr>
          <w:rFonts w:ascii="Cambria" w:eastAsia="Times New Roman" w:hAnsi="Cambria" w:cs="Times New Roman"/>
          <w:color w:val="000000" w:themeColor="text1"/>
          <w:lang w:val="en-GB"/>
        </w:rPr>
        <w:t xml:space="preserve">ost </w:t>
      </w:r>
      <w:r w:rsidR="00DE0876" w:rsidRPr="001C7C77">
        <w:rPr>
          <w:rFonts w:ascii="Cambria" w:eastAsia="Times New Roman" w:hAnsi="Cambria" w:cs="Times New Roman"/>
          <w:color w:val="000000" w:themeColor="text1"/>
          <w:lang w:val="en-GB"/>
        </w:rPr>
        <w:t>a</w:t>
      </w:r>
      <w:r w:rsidRPr="001C7C77">
        <w:rPr>
          <w:rFonts w:ascii="Cambria" w:eastAsia="Times New Roman" w:hAnsi="Cambria" w:cs="Times New Roman"/>
          <w:color w:val="000000" w:themeColor="text1"/>
          <w:lang w:val="en-GB"/>
        </w:rPr>
        <w:t xml:space="preserve">rdent CSR </w:t>
      </w:r>
      <w:r w:rsidR="00DE0876" w:rsidRPr="001C7C77">
        <w:rPr>
          <w:rFonts w:ascii="Cambria" w:eastAsia="Times New Roman" w:hAnsi="Cambria" w:cs="Times New Roman"/>
          <w:color w:val="000000" w:themeColor="text1"/>
          <w:lang w:val="en-GB"/>
        </w:rPr>
        <w:t>s</w:t>
      </w:r>
      <w:r w:rsidRPr="001C7C77">
        <w:rPr>
          <w:rFonts w:ascii="Cambria" w:eastAsia="Times New Roman" w:hAnsi="Cambria" w:cs="Times New Roman"/>
          <w:color w:val="000000" w:themeColor="text1"/>
          <w:lang w:val="en-GB"/>
        </w:rPr>
        <w:t xml:space="preserve">upporters [online]. </w:t>
      </w:r>
      <w:r w:rsidRPr="001C7C77">
        <w:rPr>
          <w:rFonts w:ascii="Cambria" w:eastAsia="Times New Roman" w:hAnsi="Cambria" w:cs="Times New Roman"/>
          <w:i/>
          <w:iCs/>
          <w:color w:val="000000" w:themeColor="text1"/>
          <w:lang w:val="en-GB"/>
        </w:rPr>
        <w:t>Cone Communications</w:t>
      </w:r>
      <w:r w:rsidRPr="001C7C77">
        <w:rPr>
          <w:rFonts w:ascii="Cambria" w:eastAsia="Times New Roman" w:hAnsi="Cambria" w:cs="Times New Roman"/>
          <w:color w:val="000000" w:themeColor="text1"/>
          <w:lang w:val="en-GB"/>
        </w:rPr>
        <w:t>, 2015. [accessed: 2020-03-15]. Available from: http://www.conecomm.com/news-blog/new-cone-communications-researchconfirms-millennials-as-americas-most-ardent-csr-supporters</w:t>
      </w:r>
    </w:p>
    <w:p w14:paraId="27A3FC23" w14:textId="047E640D" w:rsidR="00CB5937" w:rsidRPr="001C7C77" w:rsidRDefault="00773979" w:rsidP="00397259">
      <w:pPr>
        <w:pStyle w:val="Default"/>
        <w:spacing w:after="120" w:line="276" w:lineRule="auto"/>
        <w:jc w:val="both"/>
        <w:rPr>
          <w:rFonts w:ascii="Cambria" w:eastAsia="Times New Roman" w:hAnsi="Cambria" w:cs="Times New Roman"/>
          <w:color w:val="auto"/>
          <w:lang w:val="en-GB"/>
        </w:rPr>
      </w:pPr>
      <w:r w:rsidRPr="001C7C77">
        <w:rPr>
          <w:rFonts w:ascii="Cambria" w:hAnsi="Cambria" w:cs="Open Sans"/>
          <w:b/>
          <w:bCs/>
          <w:u w:val="single"/>
          <w:shd w:val="clear" w:color="auto" w:fill="FFFFFF"/>
          <w:lang w:val="en-GB"/>
        </w:rPr>
        <w:t>Multiple works by the same author</w:t>
      </w:r>
      <w:r w:rsidR="00397259" w:rsidRPr="001C7C77">
        <w:rPr>
          <w:rFonts w:ascii="Cambria" w:hAnsi="Cambria" w:cs="Open Sans"/>
          <w:b/>
          <w:bCs/>
          <w:shd w:val="clear" w:color="auto" w:fill="FFFFFF"/>
          <w:lang w:val="en-GB"/>
        </w:rPr>
        <w:t xml:space="preserve"> -</w:t>
      </w:r>
      <w:r w:rsidRPr="001C7C77">
        <w:rPr>
          <w:rFonts w:ascii="Cambria" w:hAnsi="Cambria" w:cs="Open Sans"/>
          <w:shd w:val="clear" w:color="auto" w:fill="FFFFFF"/>
          <w:lang w:val="en-GB"/>
        </w:rPr>
        <w:t xml:space="preserve"> in order by year. Same year, distinguish by letters (a, b).</w:t>
      </w:r>
    </w:p>
    <w:p w14:paraId="166812F9" w14:textId="2F671DAF" w:rsidR="00773979" w:rsidRPr="001C7C77" w:rsidRDefault="00773979" w:rsidP="00397259">
      <w:pPr>
        <w:shd w:val="clear" w:color="auto" w:fill="FFFFFF"/>
        <w:spacing w:after="0"/>
        <w:ind w:left="284"/>
        <w:rPr>
          <w:rFonts w:ascii="Cambria" w:eastAsia="Times New Roman" w:hAnsi="Cambria" w:cs="Open Sans"/>
          <w:color w:val="000000"/>
          <w:sz w:val="24"/>
          <w:szCs w:val="24"/>
          <w:lang w:val="en-GB"/>
        </w:rPr>
      </w:pPr>
      <w:r w:rsidRPr="001C7C77">
        <w:rPr>
          <w:rFonts w:ascii="Cambria" w:eastAsia="Times New Roman" w:hAnsi="Cambria" w:cs="Open Sans"/>
          <w:color w:val="000000"/>
          <w:sz w:val="24"/>
          <w:szCs w:val="24"/>
          <w:lang w:val="en-GB"/>
        </w:rPr>
        <w:t>BROWN D., 1998. </w:t>
      </w:r>
      <w:r w:rsidRPr="001C7C77">
        <w:rPr>
          <w:rFonts w:ascii="Cambria" w:eastAsia="Times New Roman" w:hAnsi="Cambria" w:cs="Open Sans"/>
          <w:i/>
          <w:iCs/>
          <w:color w:val="000000"/>
          <w:sz w:val="24"/>
          <w:szCs w:val="24"/>
          <w:lang w:val="en-GB"/>
        </w:rPr>
        <w:t>Digital fortress</w:t>
      </w:r>
      <w:r w:rsidRPr="001C7C77">
        <w:rPr>
          <w:rFonts w:ascii="Cambria" w:eastAsia="Times New Roman" w:hAnsi="Cambria" w:cs="Open Sans"/>
          <w:color w:val="000000"/>
          <w:sz w:val="24"/>
          <w:szCs w:val="24"/>
          <w:lang w:val="en-GB"/>
        </w:rPr>
        <w:t>. New York: St. Martin's Press.</w:t>
      </w:r>
    </w:p>
    <w:p w14:paraId="31AC87A4" w14:textId="03E14F8A" w:rsidR="00773979" w:rsidRPr="001C7C77" w:rsidRDefault="00773979" w:rsidP="00397259">
      <w:pPr>
        <w:shd w:val="clear" w:color="auto" w:fill="FFFFFF"/>
        <w:spacing w:after="0"/>
        <w:ind w:left="284"/>
        <w:rPr>
          <w:rFonts w:ascii="Cambria" w:eastAsia="Times New Roman" w:hAnsi="Cambria" w:cs="Open Sans"/>
          <w:color w:val="000000"/>
          <w:sz w:val="24"/>
          <w:szCs w:val="24"/>
          <w:lang w:val="en-GB"/>
        </w:rPr>
      </w:pPr>
      <w:r w:rsidRPr="001C7C77">
        <w:rPr>
          <w:rFonts w:ascii="Cambria" w:eastAsia="Times New Roman" w:hAnsi="Cambria" w:cs="Open Sans"/>
          <w:color w:val="000000"/>
          <w:sz w:val="24"/>
          <w:szCs w:val="24"/>
          <w:lang w:val="en-GB"/>
        </w:rPr>
        <w:t>BROWN D., 2003a. </w:t>
      </w:r>
      <w:r w:rsidRPr="001C7C77">
        <w:rPr>
          <w:rFonts w:ascii="Cambria" w:eastAsia="Times New Roman" w:hAnsi="Cambria" w:cs="Open Sans"/>
          <w:i/>
          <w:iCs/>
          <w:color w:val="000000"/>
          <w:sz w:val="24"/>
          <w:szCs w:val="24"/>
          <w:lang w:val="en-GB"/>
        </w:rPr>
        <w:t>Deception point</w:t>
      </w:r>
      <w:r w:rsidRPr="001C7C77">
        <w:rPr>
          <w:rFonts w:ascii="Cambria" w:eastAsia="Times New Roman" w:hAnsi="Cambria" w:cs="Open Sans"/>
          <w:color w:val="000000"/>
          <w:sz w:val="24"/>
          <w:szCs w:val="24"/>
          <w:lang w:val="en-GB"/>
        </w:rPr>
        <w:t>. New York: Atria Books.</w:t>
      </w:r>
    </w:p>
    <w:p w14:paraId="42DC665C" w14:textId="21EA8780" w:rsidR="00773979" w:rsidRPr="001C7C77" w:rsidRDefault="00773979" w:rsidP="00397259">
      <w:pPr>
        <w:shd w:val="clear" w:color="auto" w:fill="FFFFFF"/>
        <w:spacing w:after="0"/>
        <w:ind w:left="284"/>
        <w:rPr>
          <w:rFonts w:ascii="Cambria" w:eastAsia="Times New Roman" w:hAnsi="Cambria" w:cs="Open Sans"/>
          <w:color w:val="000000"/>
          <w:sz w:val="24"/>
          <w:szCs w:val="24"/>
          <w:lang w:val="en-GB"/>
        </w:rPr>
      </w:pPr>
      <w:r w:rsidRPr="001C7C77">
        <w:rPr>
          <w:rFonts w:ascii="Cambria" w:eastAsia="Times New Roman" w:hAnsi="Cambria" w:cs="Open Sans"/>
          <w:color w:val="000000"/>
          <w:sz w:val="24"/>
          <w:szCs w:val="24"/>
          <w:lang w:val="en-GB"/>
        </w:rPr>
        <w:t>BROWN D., 2003b. </w:t>
      </w:r>
      <w:r w:rsidRPr="001C7C77">
        <w:rPr>
          <w:rFonts w:ascii="Cambria" w:eastAsia="Times New Roman" w:hAnsi="Cambria" w:cs="Open Sans"/>
          <w:i/>
          <w:iCs/>
          <w:color w:val="000000"/>
          <w:sz w:val="24"/>
          <w:szCs w:val="24"/>
          <w:lang w:val="en-GB"/>
        </w:rPr>
        <w:t>The Da Vinci code</w:t>
      </w:r>
      <w:r w:rsidRPr="001C7C77">
        <w:rPr>
          <w:rFonts w:ascii="Cambria" w:eastAsia="Times New Roman" w:hAnsi="Cambria" w:cs="Open Sans"/>
          <w:color w:val="000000"/>
          <w:sz w:val="24"/>
          <w:szCs w:val="24"/>
          <w:lang w:val="en-GB"/>
        </w:rPr>
        <w:t>. New York: Doubleday.</w:t>
      </w:r>
    </w:p>
    <w:p w14:paraId="22D6823E" w14:textId="46D4E5D0" w:rsidR="00AA0F20" w:rsidRDefault="00AA0F20">
      <w:pPr>
        <w:rPr>
          <w:rFonts w:asciiTheme="majorHAnsi" w:eastAsiaTheme="majorEastAsia" w:hAnsiTheme="majorHAnsi" w:cs="Times New Roman"/>
          <w:b/>
          <w:bCs/>
          <w:sz w:val="24"/>
          <w:szCs w:val="24"/>
          <w:lang w:val="en-GB"/>
        </w:rPr>
      </w:pPr>
    </w:p>
    <w:p w14:paraId="70812F0E" w14:textId="5E3BC4BA" w:rsidR="008C5D7D" w:rsidRDefault="008C5D7D">
      <w:pPr>
        <w:rPr>
          <w:rFonts w:asciiTheme="majorHAnsi" w:eastAsiaTheme="majorEastAsia" w:hAnsiTheme="majorHAnsi" w:cs="Times New Roman"/>
          <w:b/>
          <w:bCs/>
          <w:sz w:val="24"/>
          <w:szCs w:val="24"/>
          <w:lang w:val="en-GB"/>
        </w:rPr>
      </w:pPr>
      <w:r>
        <w:rPr>
          <w:rFonts w:asciiTheme="majorHAnsi" w:eastAsiaTheme="majorEastAsia" w:hAnsiTheme="majorHAnsi" w:cs="Times New Roman"/>
          <w:b/>
          <w:bCs/>
          <w:sz w:val="24"/>
          <w:szCs w:val="24"/>
          <w:lang w:val="en-GB"/>
        </w:rPr>
        <w:t>For further types of publications not listed in the template refer to Harvard referencing style.</w:t>
      </w:r>
    </w:p>
    <w:p w14:paraId="2769A9BB" w14:textId="77777777" w:rsidR="008C5D7D" w:rsidRPr="001C7C77" w:rsidRDefault="008C5D7D">
      <w:pPr>
        <w:rPr>
          <w:rFonts w:asciiTheme="majorHAnsi" w:eastAsiaTheme="majorEastAsia" w:hAnsiTheme="majorHAnsi" w:cs="Times New Roman"/>
          <w:b/>
          <w:bCs/>
          <w:sz w:val="24"/>
          <w:szCs w:val="24"/>
          <w:lang w:val="en-GB"/>
        </w:rPr>
      </w:pPr>
    </w:p>
    <w:p w14:paraId="7C10CA5A" w14:textId="64296362" w:rsidR="00882C1F" w:rsidRPr="001C7C77" w:rsidRDefault="00882C1F" w:rsidP="00A62763">
      <w:pPr>
        <w:pStyle w:val="Nadpis1"/>
        <w:spacing w:before="0" w:after="120"/>
        <w:jc w:val="both"/>
        <w:rPr>
          <w:rFonts w:cs="Times New Roman"/>
          <w:color w:val="auto"/>
          <w:sz w:val="24"/>
          <w:szCs w:val="24"/>
          <w:lang w:val="en-GB"/>
        </w:rPr>
      </w:pPr>
      <w:r w:rsidRPr="001C7C77">
        <w:rPr>
          <w:rFonts w:cs="Times New Roman"/>
          <w:color w:val="auto"/>
          <w:sz w:val="24"/>
          <w:szCs w:val="24"/>
          <w:lang w:val="en-GB"/>
        </w:rPr>
        <w:t xml:space="preserve">Contact address of the author(s): </w:t>
      </w:r>
    </w:p>
    <w:p w14:paraId="2B2FD875" w14:textId="3505634B" w:rsidR="002C6A7A" w:rsidRPr="001C7C77" w:rsidRDefault="00882C1F" w:rsidP="00882C1F">
      <w:pPr>
        <w:spacing w:after="0"/>
        <w:jc w:val="both"/>
        <w:rPr>
          <w:rStyle w:val="Hypertextovodkaz"/>
          <w:rFonts w:asciiTheme="majorHAnsi" w:hAnsiTheme="majorHAnsi" w:cs="Times New Roman"/>
          <w:sz w:val="24"/>
          <w:szCs w:val="24"/>
          <w:lang w:val="en-GB"/>
        </w:rPr>
      </w:pPr>
      <w:r w:rsidRPr="001C7C77">
        <w:rPr>
          <w:rFonts w:asciiTheme="majorHAnsi" w:hAnsiTheme="majorHAnsi" w:cs="Times New Roman"/>
          <w:sz w:val="24"/>
          <w:szCs w:val="24"/>
          <w:lang w:val="en-GB"/>
        </w:rPr>
        <w:t xml:space="preserve">doc. Name Surname, Ph.D., Department, Faculty, </w:t>
      </w:r>
      <w:r w:rsidR="000104B4" w:rsidRPr="001C7C77">
        <w:rPr>
          <w:rFonts w:asciiTheme="majorHAnsi" w:hAnsiTheme="majorHAnsi" w:cs="Times New Roman"/>
          <w:sz w:val="24"/>
          <w:szCs w:val="24"/>
          <w:lang w:val="en-GB"/>
        </w:rPr>
        <w:t>Institution</w:t>
      </w:r>
      <w:r w:rsidRPr="001C7C77">
        <w:rPr>
          <w:rFonts w:asciiTheme="majorHAnsi" w:hAnsiTheme="majorHAnsi" w:cs="Times New Roman"/>
          <w:sz w:val="24"/>
          <w:szCs w:val="24"/>
          <w:lang w:val="en-GB"/>
        </w:rPr>
        <w:t xml:space="preserve">, Address, Country/State, e-mail: </w:t>
      </w:r>
      <w:hyperlink r:id="rId11" w:history="1">
        <w:r w:rsidRPr="001C7C77">
          <w:rPr>
            <w:rStyle w:val="Hypertextovodkaz"/>
            <w:rFonts w:asciiTheme="majorHAnsi" w:hAnsiTheme="majorHAnsi" w:cs="Times New Roman"/>
            <w:sz w:val="24"/>
            <w:szCs w:val="24"/>
            <w:lang w:val="en-GB"/>
          </w:rPr>
          <w:t>email@email.</w:t>
        </w:r>
        <w:r w:rsidR="000104B4" w:rsidRPr="001C7C77">
          <w:rPr>
            <w:rStyle w:val="Hypertextovodkaz"/>
            <w:rFonts w:asciiTheme="majorHAnsi" w:hAnsiTheme="majorHAnsi" w:cs="Times New Roman"/>
            <w:sz w:val="24"/>
            <w:szCs w:val="24"/>
            <w:lang w:val="en-GB"/>
          </w:rPr>
          <w:t>com</w:t>
        </w:r>
      </w:hyperlink>
    </w:p>
    <w:p w14:paraId="2ABEF835" w14:textId="7B44D96D" w:rsidR="00CB5937" w:rsidRPr="001C7C77" w:rsidRDefault="00CB5937" w:rsidP="00882C1F">
      <w:pPr>
        <w:spacing w:after="0"/>
        <w:jc w:val="both"/>
        <w:rPr>
          <w:rStyle w:val="Hypertextovodkaz"/>
          <w:rFonts w:asciiTheme="majorHAnsi" w:hAnsiTheme="majorHAnsi" w:cs="Times New Roman"/>
          <w:sz w:val="24"/>
          <w:szCs w:val="24"/>
          <w:lang w:val="en-GB"/>
        </w:rPr>
      </w:pPr>
    </w:p>
    <w:p w14:paraId="57D0CBAC" w14:textId="2FE3BAF7" w:rsidR="00CB5937" w:rsidRPr="001C7C77" w:rsidRDefault="00CB5937" w:rsidP="00882C1F">
      <w:pPr>
        <w:spacing w:after="0"/>
        <w:jc w:val="both"/>
        <w:rPr>
          <w:rStyle w:val="Hypertextovodkaz"/>
          <w:rFonts w:asciiTheme="majorHAnsi" w:hAnsiTheme="majorHAnsi" w:cs="Times New Roman"/>
          <w:b/>
          <w:bCs/>
          <w:color w:val="auto"/>
          <w:sz w:val="24"/>
          <w:szCs w:val="24"/>
          <w:u w:val="none"/>
          <w:lang w:val="en-GB"/>
        </w:rPr>
      </w:pPr>
      <w:r w:rsidRPr="001C7C77">
        <w:rPr>
          <w:rStyle w:val="Hypertextovodkaz"/>
          <w:rFonts w:asciiTheme="majorHAnsi" w:hAnsiTheme="majorHAnsi" w:cs="Times New Roman"/>
          <w:b/>
          <w:bCs/>
          <w:color w:val="auto"/>
          <w:sz w:val="24"/>
          <w:szCs w:val="24"/>
          <w:u w:val="none"/>
          <w:lang w:val="en-GB"/>
        </w:rPr>
        <w:t xml:space="preserve">Text </w:t>
      </w:r>
      <w:r w:rsidR="001C7C77" w:rsidRPr="001C7C77">
        <w:rPr>
          <w:rStyle w:val="Hypertextovodkaz"/>
          <w:rFonts w:asciiTheme="majorHAnsi" w:hAnsiTheme="majorHAnsi" w:cs="Times New Roman"/>
          <w:b/>
          <w:bCs/>
          <w:color w:val="auto"/>
          <w:sz w:val="24"/>
          <w:szCs w:val="24"/>
          <w:u w:val="none"/>
          <w:lang w:val="en-GB"/>
        </w:rPr>
        <w:t>alignment</w:t>
      </w:r>
      <w:r w:rsidRPr="001C7C77">
        <w:rPr>
          <w:rStyle w:val="Hypertextovodkaz"/>
          <w:rFonts w:asciiTheme="majorHAnsi" w:hAnsiTheme="majorHAnsi" w:cs="Times New Roman"/>
          <w:b/>
          <w:bCs/>
          <w:color w:val="auto"/>
          <w:sz w:val="24"/>
          <w:szCs w:val="24"/>
          <w:u w:val="none"/>
          <w:lang w:val="en-GB"/>
        </w:rPr>
        <w:t xml:space="preserve">: </w:t>
      </w:r>
    </w:p>
    <w:p w14:paraId="4F3FC360" w14:textId="6045A9BB" w:rsidR="00CB5937" w:rsidRPr="001C7C77" w:rsidRDefault="00CB5937" w:rsidP="00882C1F">
      <w:pPr>
        <w:spacing w:after="0"/>
        <w:jc w:val="both"/>
        <w:rPr>
          <w:rStyle w:val="Hypertextovodkaz"/>
          <w:rFonts w:asciiTheme="majorHAnsi" w:hAnsiTheme="majorHAnsi" w:cs="Times New Roman"/>
          <w:color w:val="auto"/>
          <w:sz w:val="24"/>
          <w:szCs w:val="24"/>
          <w:u w:val="none"/>
          <w:lang w:val="en-GB"/>
        </w:rPr>
      </w:pPr>
      <w:r w:rsidRPr="001C7C77">
        <w:rPr>
          <w:rStyle w:val="Hypertextovodkaz"/>
          <w:rFonts w:asciiTheme="majorHAnsi" w:hAnsiTheme="majorHAnsi" w:cs="Times New Roman"/>
          <w:color w:val="auto"/>
          <w:sz w:val="24"/>
          <w:szCs w:val="24"/>
          <w:u w:val="none"/>
          <w:lang w:val="en-GB"/>
        </w:rPr>
        <w:t>Title,</w:t>
      </w:r>
      <w:bookmarkStart w:id="1" w:name="_Hlk93317580"/>
      <w:r w:rsidRPr="001C7C77">
        <w:rPr>
          <w:rStyle w:val="Hypertextovodkaz"/>
          <w:rFonts w:asciiTheme="majorHAnsi" w:hAnsiTheme="majorHAnsi" w:cs="Times New Roman"/>
          <w:color w:val="auto"/>
          <w:sz w:val="24"/>
          <w:szCs w:val="24"/>
          <w:u w:val="none"/>
          <w:lang w:val="en-GB"/>
        </w:rPr>
        <w:t xml:space="preserve"> Autho</w:t>
      </w:r>
      <w:bookmarkEnd w:id="1"/>
      <w:r w:rsidRPr="001C7C77">
        <w:rPr>
          <w:rStyle w:val="Hypertextovodkaz"/>
          <w:rFonts w:asciiTheme="majorHAnsi" w:hAnsiTheme="majorHAnsi" w:cs="Times New Roman"/>
          <w:color w:val="auto"/>
          <w:sz w:val="24"/>
          <w:szCs w:val="24"/>
          <w:u w:val="none"/>
          <w:lang w:val="en-GB"/>
        </w:rPr>
        <w:t xml:space="preserve">rs and Affiliations - </w:t>
      </w:r>
      <w:r w:rsidR="001C7C77" w:rsidRPr="001C7C77">
        <w:rPr>
          <w:rStyle w:val="Hypertextovodkaz"/>
          <w:rFonts w:asciiTheme="majorHAnsi" w:hAnsiTheme="majorHAnsi" w:cs="Times New Roman"/>
          <w:color w:val="auto"/>
          <w:sz w:val="24"/>
          <w:szCs w:val="24"/>
          <w:u w:val="none"/>
          <w:lang w:val="en-GB"/>
        </w:rPr>
        <w:t>centre text</w:t>
      </w:r>
    </w:p>
    <w:p w14:paraId="1B561214" w14:textId="0AA67870" w:rsidR="00CB5937" w:rsidRPr="001C7C77" w:rsidRDefault="00CB5937" w:rsidP="00882C1F">
      <w:pPr>
        <w:spacing w:after="0"/>
        <w:jc w:val="both"/>
        <w:rPr>
          <w:rStyle w:val="Hypertextovodkaz"/>
          <w:rFonts w:asciiTheme="majorHAnsi" w:hAnsiTheme="majorHAnsi" w:cs="Times New Roman"/>
          <w:color w:val="auto"/>
          <w:sz w:val="24"/>
          <w:szCs w:val="24"/>
          <w:u w:val="none"/>
          <w:lang w:val="en-GB"/>
        </w:rPr>
      </w:pPr>
      <w:r w:rsidRPr="001C7C77">
        <w:rPr>
          <w:rStyle w:val="Hypertextovodkaz"/>
          <w:rFonts w:asciiTheme="majorHAnsi" w:hAnsiTheme="majorHAnsi" w:cs="Times New Roman"/>
          <w:color w:val="auto"/>
          <w:sz w:val="24"/>
          <w:szCs w:val="24"/>
          <w:u w:val="none"/>
          <w:lang w:val="en-GB"/>
        </w:rPr>
        <w:t xml:space="preserve">Abstract and further </w:t>
      </w:r>
      <w:r w:rsidR="001C7C77" w:rsidRPr="001C7C77">
        <w:rPr>
          <w:rStyle w:val="Hypertextovodkaz"/>
          <w:rFonts w:asciiTheme="majorHAnsi" w:hAnsiTheme="majorHAnsi" w:cs="Times New Roman"/>
          <w:color w:val="auto"/>
          <w:sz w:val="24"/>
          <w:szCs w:val="24"/>
          <w:u w:val="none"/>
          <w:lang w:val="en-GB"/>
        </w:rPr>
        <w:t>- justify text</w:t>
      </w:r>
    </w:p>
    <w:p w14:paraId="1743CCFD" w14:textId="1F1BC4ED" w:rsidR="00370F36" w:rsidRPr="001C7C77" w:rsidRDefault="00370F36" w:rsidP="00882C1F">
      <w:pPr>
        <w:spacing w:after="0"/>
        <w:jc w:val="both"/>
        <w:rPr>
          <w:rStyle w:val="Hypertextovodkaz"/>
          <w:rFonts w:asciiTheme="majorHAnsi" w:hAnsiTheme="majorHAnsi" w:cs="Times New Roman"/>
          <w:color w:val="auto"/>
          <w:sz w:val="24"/>
          <w:szCs w:val="24"/>
          <w:u w:val="none"/>
          <w:lang w:val="en-GB"/>
        </w:rPr>
      </w:pPr>
    </w:p>
    <w:p w14:paraId="361A733D" w14:textId="77777777" w:rsidR="00370F36" w:rsidRPr="00C82317" w:rsidRDefault="00370F36" w:rsidP="00370F36">
      <w:pPr>
        <w:spacing w:after="0"/>
        <w:jc w:val="both"/>
        <w:rPr>
          <w:rFonts w:asciiTheme="majorHAnsi" w:hAnsiTheme="majorHAnsi"/>
          <w:b/>
          <w:bCs/>
          <w:lang w:val="en-GB"/>
        </w:rPr>
      </w:pPr>
      <w:r w:rsidRPr="00C82317">
        <w:rPr>
          <w:rFonts w:asciiTheme="majorHAnsi" w:hAnsiTheme="majorHAnsi"/>
          <w:b/>
          <w:bCs/>
          <w:lang w:val="en-GB"/>
        </w:rPr>
        <w:t>How to cite this article:</w:t>
      </w:r>
    </w:p>
    <w:p w14:paraId="075E88B9" w14:textId="2FC3CE4B" w:rsidR="00370F36" w:rsidRPr="00C82317" w:rsidRDefault="00370F36" w:rsidP="00C82317">
      <w:pPr>
        <w:spacing w:after="0"/>
        <w:jc w:val="both"/>
        <w:outlineLvl w:val="0"/>
        <w:rPr>
          <w:rFonts w:asciiTheme="majorHAnsi" w:hAnsiTheme="majorHAnsi"/>
          <w:lang w:val="en-GB"/>
        </w:rPr>
      </w:pPr>
      <w:r w:rsidRPr="00C82317">
        <w:rPr>
          <w:rFonts w:asciiTheme="majorHAnsi" w:hAnsiTheme="majorHAnsi"/>
          <w:lang w:val="en-GB"/>
        </w:rPr>
        <w:t>DOMANIŽOVÁ, P., N. JANÍČKOVÁ and F. MILICHOVSKÝ, 2021. Specification of product value as a key part of Canvas business model in the context of industry 4.0. Littera Scripta, 14(1), pp. 1-10. ISSN 1805-9112. https://doi.org/10.36708/Littera_Scripta2021/1/12</w:t>
      </w:r>
    </w:p>
    <w:sectPr w:rsidR="00370F36" w:rsidRPr="00C8231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B91C9" w14:textId="77777777" w:rsidR="00647AE6" w:rsidRDefault="00647AE6" w:rsidP="00F72460">
      <w:pPr>
        <w:spacing w:after="0" w:line="240" w:lineRule="auto"/>
      </w:pPr>
      <w:r>
        <w:separator/>
      </w:r>
    </w:p>
  </w:endnote>
  <w:endnote w:type="continuationSeparator" w:id="0">
    <w:p w14:paraId="3A6C267F" w14:textId="77777777" w:rsidR="00647AE6" w:rsidRDefault="00647AE6" w:rsidP="00F7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7F78" w14:textId="77777777" w:rsidR="00647AE6" w:rsidRDefault="00647AE6" w:rsidP="00F72460">
      <w:pPr>
        <w:spacing w:after="0" w:line="240" w:lineRule="auto"/>
      </w:pPr>
      <w:r>
        <w:separator/>
      </w:r>
    </w:p>
  </w:footnote>
  <w:footnote w:type="continuationSeparator" w:id="0">
    <w:p w14:paraId="044BDDD9" w14:textId="77777777" w:rsidR="00647AE6" w:rsidRDefault="00647AE6" w:rsidP="00F7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75B3B" w14:textId="70D63216" w:rsidR="00F72460" w:rsidRPr="00F72460" w:rsidRDefault="00F72460" w:rsidP="00F72460">
    <w:pPr>
      <w:jc w:val="center"/>
      <w:rPr>
        <w:rFonts w:asciiTheme="majorHAnsi" w:hAnsiTheme="majorHAnsi" w:cs="Calibri"/>
        <w:b/>
        <w:color w:val="000000"/>
        <w:sz w:val="24"/>
        <w:szCs w:val="24"/>
        <w:lang w:val="en-GB"/>
      </w:rPr>
    </w:pPr>
    <w:r>
      <w:rPr>
        <w:rFonts w:asciiTheme="majorHAnsi" w:hAnsiTheme="majorHAnsi" w:cs="Calibri"/>
        <w:b/>
        <w:color w:val="000000"/>
        <w:sz w:val="24"/>
        <w:szCs w:val="24"/>
        <w:lang w:val="en-GB"/>
      </w:rPr>
      <w:t>Article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812A9"/>
    <w:multiLevelType w:val="hybridMultilevel"/>
    <w:tmpl w:val="1BC6C2CA"/>
    <w:lvl w:ilvl="0" w:tplc="04050001">
      <w:start w:val="1"/>
      <w:numFmt w:val="bullet"/>
      <w:lvlText w:val=""/>
      <w:lvlJc w:val="left"/>
      <w:pPr>
        <w:ind w:left="780" w:hanging="360"/>
      </w:pPr>
      <w:rPr>
        <w:rFonts w:ascii="Symbol" w:hAnsi="Symbol" w:hint="default"/>
      </w:rPr>
    </w:lvl>
    <w:lvl w:ilvl="1" w:tplc="8B3019A6">
      <w:numFmt w:val="bullet"/>
      <w:lvlText w:val="-"/>
      <w:lvlJc w:val="left"/>
      <w:pPr>
        <w:ind w:left="1500" w:hanging="360"/>
      </w:pPr>
      <w:rPr>
        <w:rFonts w:ascii="Calibri" w:eastAsia="Calibri" w:hAnsi="Calibri" w:cs="Times New Roman"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DA53BC4"/>
    <w:multiLevelType w:val="hybridMultilevel"/>
    <w:tmpl w:val="9CBC46F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319F577C"/>
    <w:multiLevelType w:val="multilevel"/>
    <w:tmpl w:val="0560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22276"/>
    <w:multiLevelType w:val="hybridMultilevel"/>
    <w:tmpl w:val="5ED6C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915660"/>
    <w:multiLevelType w:val="hybridMultilevel"/>
    <w:tmpl w:val="C5A287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341B25"/>
    <w:multiLevelType w:val="hybridMultilevel"/>
    <w:tmpl w:val="00F87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1F"/>
    <w:rsid w:val="00004DFB"/>
    <w:rsid w:val="000104B4"/>
    <w:rsid w:val="000870D4"/>
    <w:rsid w:val="000B7EF3"/>
    <w:rsid w:val="000D0E20"/>
    <w:rsid w:val="000D54F7"/>
    <w:rsid w:val="001C7C77"/>
    <w:rsid w:val="001D2845"/>
    <w:rsid w:val="0023408D"/>
    <w:rsid w:val="00241643"/>
    <w:rsid w:val="002A3A42"/>
    <w:rsid w:val="002C6A7A"/>
    <w:rsid w:val="002E1A96"/>
    <w:rsid w:val="00370F36"/>
    <w:rsid w:val="00384229"/>
    <w:rsid w:val="00395307"/>
    <w:rsid w:val="00397259"/>
    <w:rsid w:val="003C1A6D"/>
    <w:rsid w:val="00472DA8"/>
    <w:rsid w:val="00474469"/>
    <w:rsid w:val="004B6407"/>
    <w:rsid w:val="004D6D31"/>
    <w:rsid w:val="004E5E83"/>
    <w:rsid w:val="00521AB5"/>
    <w:rsid w:val="0057338B"/>
    <w:rsid w:val="00647AE6"/>
    <w:rsid w:val="00687CAD"/>
    <w:rsid w:val="006D0B38"/>
    <w:rsid w:val="007232C8"/>
    <w:rsid w:val="007644DB"/>
    <w:rsid w:val="00773979"/>
    <w:rsid w:val="007A2341"/>
    <w:rsid w:val="0084361D"/>
    <w:rsid w:val="008500C9"/>
    <w:rsid w:val="008757E5"/>
    <w:rsid w:val="00882C1F"/>
    <w:rsid w:val="008C5D7D"/>
    <w:rsid w:val="009947E1"/>
    <w:rsid w:val="00A62763"/>
    <w:rsid w:val="00AA0F20"/>
    <w:rsid w:val="00B02F0E"/>
    <w:rsid w:val="00B23DB1"/>
    <w:rsid w:val="00B460EA"/>
    <w:rsid w:val="00BA63DB"/>
    <w:rsid w:val="00BB2EE7"/>
    <w:rsid w:val="00C07C8B"/>
    <w:rsid w:val="00C62BE8"/>
    <w:rsid w:val="00C82317"/>
    <w:rsid w:val="00CB5937"/>
    <w:rsid w:val="00CE6784"/>
    <w:rsid w:val="00D742A3"/>
    <w:rsid w:val="00D94B06"/>
    <w:rsid w:val="00DE0876"/>
    <w:rsid w:val="00DF61F1"/>
    <w:rsid w:val="00E242A5"/>
    <w:rsid w:val="00E46B94"/>
    <w:rsid w:val="00ED2ADA"/>
    <w:rsid w:val="00ED7E37"/>
    <w:rsid w:val="00EF7B01"/>
    <w:rsid w:val="00F14106"/>
    <w:rsid w:val="00F724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3699B"/>
  <w15:docId w15:val="{369A92A7-5F1C-4615-83C2-DA6AA815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407"/>
    <w:rPr>
      <w:rFonts w:eastAsiaTheme="minorEastAsia"/>
      <w:lang w:eastAsia="cs-CZ"/>
    </w:rPr>
  </w:style>
  <w:style w:type="paragraph" w:styleId="Nadpis1">
    <w:name w:val="heading 1"/>
    <w:basedOn w:val="Normln"/>
    <w:next w:val="Normln"/>
    <w:link w:val="Nadpis1Char"/>
    <w:uiPriority w:val="9"/>
    <w:qFormat/>
    <w:rsid w:val="00882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882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882C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2C1F"/>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882C1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882C1F"/>
    <w:rPr>
      <w:rFonts w:asciiTheme="majorHAnsi" w:eastAsiaTheme="majorEastAsia" w:hAnsiTheme="majorHAnsi" w:cstheme="majorBidi"/>
      <w:b/>
      <w:bCs/>
      <w:color w:val="4F81BD" w:themeColor="accent1"/>
      <w:lang w:eastAsia="cs-CZ"/>
    </w:rPr>
  </w:style>
  <w:style w:type="paragraph" w:customStyle="1" w:styleId="Default">
    <w:name w:val="Default"/>
    <w:rsid w:val="00882C1F"/>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Odstavecseseznamem">
    <w:name w:val="List Paragraph"/>
    <w:basedOn w:val="Normln"/>
    <w:uiPriority w:val="34"/>
    <w:qFormat/>
    <w:rsid w:val="00882C1F"/>
    <w:pPr>
      <w:ind w:left="720"/>
      <w:contextualSpacing/>
    </w:pPr>
  </w:style>
  <w:style w:type="paragraph" w:styleId="Nzev">
    <w:name w:val="Title"/>
    <w:basedOn w:val="Normln"/>
    <w:next w:val="Normln"/>
    <w:link w:val="NzevChar"/>
    <w:uiPriority w:val="10"/>
    <w:qFormat/>
    <w:rsid w:val="00882C1F"/>
    <w:pPr>
      <w:spacing w:after="240"/>
      <w:jc w:val="both"/>
      <w:outlineLvl w:val="0"/>
    </w:pPr>
    <w:rPr>
      <w:rFonts w:ascii="Times New Roman" w:eastAsia="Times New Roman" w:hAnsi="Times New Roman" w:cs="Times New Roman"/>
      <w:b/>
      <w:sz w:val="32"/>
      <w:szCs w:val="28"/>
    </w:rPr>
  </w:style>
  <w:style w:type="character" w:customStyle="1" w:styleId="NzevChar">
    <w:name w:val="Název Char"/>
    <w:basedOn w:val="Standardnpsmoodstavce"/>
    <w:link w:val="Nzev"/>
    <w:uiPriority w:val="10"/>
    <w:rsid w:val="00882C1F"/>
    <w:rPr>
      <w:rFonts w:ascii="Times New Roman" w:eastAsia="Times New Roman" w:hAnsi="Times New Roman" w:cs="Times New Roman"/>
      <w:b/>
      <w:sz w:val="32"/>
      <w:szCs w:val="28"/>
      <w:lang w:eastAsia="cs-CZ"/>
    </w:rPr>
  </w:style>
  <w:style w:type="table" w:styleId="Mkatabulky">
    <w:name w:val="Table Grid"/>
    <w:basedOn w:val="Normlntabulka"/>
    <w:uiPriority w:val="59"/>
    <w:rsid w:val="00882C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882C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C1F"/>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8500C9"/>
    <w:rPr>
      <w:sz w:val="18"/>
      <w:szCs w:val="18"/>
    </w:rPr>
  </w:style>
  <w:style w:type="paragraph" w:styleId="Textkomente">
    <w:name w:val="annotation text"/>
    <w:basedOn w:val="Normln"/>
    <w:link w:val="TextkomenteChar"/>
    <w:uiPriority w:val="99"/>
    <w:semiHidden/>
    <w:unhideWhenUsed/>
    <w:rsid w:val="008500C9"/>
    <w:pPr>
      <w:spacing w:line="240" w:lineRule="auto"/>
    </w:pPr>
    <w:rPr>
      <w:sz w:val="24"/>
      <w:szCs w:val="24"/>
    </w:rPr>
  </w:style>
  <w:style w:type="character" w:customStyle="1" w:styleId="TextkomenteChar">
    <w:name w:val="Text komentáře Char"/>
    <w:basedOn w:val="Standardnpsmoodstavce"/>
    <w:link w:val="Textkomente"/>
    <w:uiPriority w:val="99"/>
    <w:semiHidden/>
    <w:rsid w:val="008500C9"/>
    <w:rPr>
      <w:rFonts w:eastAsiaTheme="minorEastAsia"/>
      <w:sz w:val="24"/>
      <w:szCs w:val="24"/>
      <w:lang w:eastAsia="cs-CZ"/>
    </w:rPr>
  </w:style>
  <w:style w:type="paragraph" w:styleId="Pedmtkomente">
    <w:name w:val="annotation subject"/>
    <w:basedOn w:val="Textkomente"/>
    <w:next w:val="Textkomente"/>
    <w:link w:val="PedmtkomenteChar"/>
    <w:uiPriority w:val="99"/>
    <w:semiHidden/>
    <w:unhideWhenUsed/>
    <w:rsid w:val="008500C9"/>
    <w:rPr>
      <w:b/>
      <w:bCs/>
      <w:sz w:val="20"/>
      <w:szCs w:val="20"/>
    </w:rPr>
  </w:style>
  <w:style w:type="character" w:customStyle="1" w:styleId="PedmtkomenteChar">
    <w:name w:val="Předmět komentáře Char"/>
    <w:basedOn w:val="TextkomenteChar"/>
    <w:link w:val="Pedmtkomente"/>
    <w:uiPriority w:val="99"/>
    <w:semiHidden/>
    <w:rsid w:val="008500C9"/>
    <w:rPr>
      <w:rFonts w:eastAsiaTheme="minorEastAsia"/>
      <w:b/>
      <w:bCs/>
      <w:sz w:val="20"/>
      <w:szCs w:val="20"/>
      <w:lang w:eastAsia="cs-CZ"/>
    </w:rPr>
  </w:style>
  <w:style w:type="character" w:styleId="Hypertextovodkaz">
    <w:name w:val="Hyperlink"/>
    <w:basedOn w:val="Standardnpsmoodstavce"/>
    <w:uiPriority w:val="99"/>
    <w:unhideWhenUsed/>
    <w:rsid w:val="001D2845"/>
    <w:rPr>
      <w:color w:val="0000FF" w:themeColor="hyperlink"/>
      <w:u w:val="single"/>
    </w:rPr>
  </w:style>
  <w:style w:type="paragraph" w:styleId="Zhlav">
    <w:name w:val="header"/>
    <w:basedOn w:val="Normln"/>
    <w:link w:val="ZhlavChar"/>
    <w:uiPriority w:val="99"/>
    <w:unhideWhenUsed/>
    <w:rsid w:val="00F724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2460"/>
    <w:rPr>
      <w:rFonts w:eastAsiaTheme="minorEastAsia"/>
      <w:lang w:eastAsia="cs-CZ"/>
    </w:rPr>
  </w:style>
  <w:style w:type="paragraph" w:styleId="Zpat">
    <w:name w:val="footer"/>
    <w:basedOn w:val="Normln"/>
    <w:link w:val="ZpatChar"/>
    <w:uiPriority w:val="99"/>
    <w:unhideWhenUsed/>
    <w:rsid w:val="00F72460"/>
    <w:pPr>
      <w:tabs>
        <w:tab w:val="center" w:pos="4536"/>
        <w:tab w:val="right" w:pos="9072"/>
      </w:tabs>
      <w:spacing w:after="0" w:line="240" w:lineRule="auto"/>
    </w:pPr>
  </w:style>
  <w:style w:type="character" w:customStyle="1" w:styleId="ZpatChar">
    <w:name w:val="Zápatí Char"/>
    <w:basedOn w:val="Standardnpsmoodstavce"/>
    <w:link w:val="Zpat"/>
    <w:uiPriority w:val="99"/>
    <w:rsid w:val="00F72460"/>
    <w:rPr>
      <w:rFonts w:eastAsiaTheme="minorEastAsia"/>
      <w:lang w:eastAsia="cs-CZ"/>
    </w:rPr>
  </w:style>
  <w:style w:type="character" w:styleId="Nevyeenzmnka">
    <w:name w:val="Unresolved Mention"/>
    <w:basedOn w:val="Standardnpsmoodstavce"/>
    <w:uiPriority w:val="99"/>
    <w:semiHidden/>
    <w:unhideWhenUsed/>
    <w:rsid w:val="00395307"/>
    <w:rPr>
      <w:color w:val="605E5C"/>
      <w:shd w:val="clear" w:color="auto" w:fill="E1DFDD"/>
    </w:rPr>
  </w:style>
  <w:style w:type="character" w:styleId="Zdraznn">
    <w:name w:val="Emphasis"/>
    <w:basedOn w:val="Standardnpsmoodstavce"/>
    <w:uiPriority w:val="20"/>
    <w:qFormat/>
    <w:rsid w:val="00773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2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8913\Downloads\email@e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List1!$F$2</c:f>
              <c:strCache>
                <c:ptCount val="1"/>
                <c:pt idx="0">
                  <c:v>A</c:v>
                </c:pt>
              </c:strCache>
            </c:strRef>
          </c:tx>
          <c:spPr>
            <a:solidFill>
              <a:schemeClr val="dk1">
                <a:tint val="88500"/>
              </a:schemeClr>
            </a:solidFill>
            <a:ln>
              <a:noFill/>
            </a:ln>
            <a:effectLst/>
          </c:spPr>
          <c:invertIfNegative val="0"/>
          <c:cat>
            <c:strRef>
              <c:f>List1!$E$3:$E$7</c:f>
              <c:strCache>
                <c:ptCount val="5"/>
                <c:pt idx="0">
                  <c:v>January</c:v>
                </c:pt>
                <c:pt idx="1">
                  <c:v>February</c:v>
                </c:pt>
                <c:pt idx="2">
                  <c:v>March</c:v>
                </c:pt>
                <c:pt idx="3">
                  <c:v>April</c:v>
                </c:pt>
                <c:pt idx="4">
                  <c:v>May</c:v>
                </c:pt>
              </c:strCache>
            </c:strRef>
          </c:cat>
          <c:val>
            <c:numRef>
              <c:f>List1!$F$3:$F$7</c:f>
              <c:numCache>
                <c:formatCode>General</c:formatCode>
                <c:ptCount val="5"/>
                <c:pt idx="0">
                  <c:v>30</c:v>
                </c:pt>
                <c:pt idx="1">
                  <c:v>20</c:v>
                </c:pt>
                <c:pt idx="2">
                  <c:v>60</c:v>
                </c:pt>
                <c:pt idx="3">
                  <c:v>40</c:v>
                </c:pt>
                <c:pt idx="4">
                  <c:v>30</c:v>
                </c:pt>
              </c:numCache>
            </c:numRef>
          </c:val>
          <c:extLst>
            <c:ext xmlns:c16="http://schemas.microsoft.com/office/drawing/2014/chart" uri="{C3380CC4-5D6E-409C-BE32-E72D297353CC}">
              <c16:uniqueId val="{00000000-A588-4227-9BB2-6DBC007B0124}"/>
            </c:ext>
          </c:extLst>
        </c:ser>
        <c:ser>
          <c:idx val="1"/>
          <c:order val="1"/>
          <c:tx>
            <c:strRef>
              <c:f>List1!$G$2</c:f>
              <c:strCache>
                <c:ptCount val="1"/>
                <c:pt idx="0">
                  <c:v>B</c:v>
                </c:pt>
              </c:strCache>
            </c:strRef>
          </c:tx>
          <c:spPr>
            <a:solidFill>
              <a:schemeClr val="dk1">
                <a:tint val="55000"/>
              </a:schemeClr>
            </a:solidFill>
            <a:ln>
              <a:noFill/>
            </a:ln>
            <a:effectLst/>
          </c:spPr>
          <c:invertIfNegative val="0"/>
          <c:cat>
            <c:strRef>
              <c:f>List1!$E$3:$E$7</c:f>
              <c:strCache>
                <c:ptCount val="5"/>
                <c:pt idx="0">
                  <c:v>January</c:v>
                </c:pt>
                <c:pt idx="1">
                  <c:v>February</c:v>
                </c:pt>
                <c:pt idx="2">
                  <c:v>March</c:v>
                </c:pt>
                <c:pt idx="3">
                  <c:v>April</c:v>
                </c:pt>
                <c:pt idx="4">
                  <c:v>May</c:v>
                </c:pt>
              </c:strCache>
            </c:strRef>
          </c:cat>
          <c:val>
            <c:numRef>
              <c:f>List1!$G$3:$G$7</c:f>
              <c:numCache>
                <c:formatCode>General</c:formatCode>
                <c:ptCount val="5"/>
                <c:pt idx="0">
                  <c:v>80</c:v>
                </c:pt>
                <c:pt idx="1">
                  <c:v>85</c:v>
                </c:pt>
                <c:pt idx="2">
                  <c:v>90</c:v>
                </c:pt>
                <c:pt idx="3">
                  <c:v>80</c:v>
                </c:pt>
                <c:pt idx="4">
                  <c:v>75</c:v>
                </c:pt>
              </c:numCache>
            </c:numRef>
          </c:val>
          <c:extLst>
            <c:ext xmlns:c16="http://schemas.microsoft.com/office/drawing/2014/chart" uri="{C3380CC4-5D6E-409C-BE32-E72D297353CC}">
              <c16:uniqueId val="{00000001-A588-4227-9BB2-6DBC007B0124}"/>
            </c:ext>
          </c:extLst>
        </c:ser>
        <c:ser>
          <c:idx val="2"/>
          <c:order val="2"/>
          <c:tx>
            <c:strRef>
              <c:f>List1!$H$2</c:f>
              <c:strCache>
                <c:ptCount val="1"/>
                <c:pt idx="0">
                  <c:v>C</c:v>
                </c:pt>
              </c:strCache>
            </c:strRef>
          </c:tx>
          <c:spPr>
            <a:solidFill>
              <a:schemeClr val="dk1">
                <a:tint val="75000"/>
              </a:schemeClr>
            </a:solidFill>
            <a:ln>
              <a:noFill/>
            </a:ln>
            <a:effectLst/>
          </c:spPr>
          <c:invertIfNegative val="0"/>
          <c:cat>
            <c:strRef>
              <c:f>List1!$E$3:$E$7</c:f>
              <c:strCache>
                <c:ptCount val="5"/>
                <c:pt idx="0">
                  <c:v>January</c:v>
                </c:pt>
                <c:pt idx="1">
                  <c:v>February</c:v>
                </c:pt>
                <c:pt idx="2">
                  <c:v>March</c:v>
                </c:pt>
                <c:pt idx="3">
                  <c:v>April</c:v>
                </c:pt>
                <c:pt idx="4">
                  <c:v>May</c:v>
                </c:pt>
              </c:strCache>
            </c:strRef>
          </c:cat>
          <c:val>
            <c:numRef>
              <c:f>List1!$H$3:$H$7</c:f>
              <c:numCache>
                <c:formatCode>General</c:formatCode>
                <c:ptCount val="5"/>
                <c:pt idx="0">
                  <c:v>50</c:v>
                </c:pt>
                <c:pt idx="1">
                  <c:v>45</c:v>
                </c:pt>
                <c:pt idx="2">
                  <c:v>40</c:v>
                </c:pt>
                <c:pt idx="3">
                  <c:v>60</c:v>
                </c:pt>
                <c:pt idx="4">
                  <c:v>60</c:v>
                </c:pt>
              </c:numCache>
            </c:numRef>
          </c:val>
          <c:extLst>
            <c:ext xmlns:c16="http://schemas.microsoft.com/office/drawing/2014/chart" uri="{C3380CC4-5D6E-409C-BE32-E72D297353CC}">
              <c16:uniqueId val="{00000002-A588-4227-9BB2-6DBC007B0124}"/>
            </c:ext>
          </c:extLst>
        </c:ser>
        <c:dLbls>
          <c:showLegendKey val="0"/>
          <c:showVal val="0"/>
          <c:showCatName val="0"/>
          <c:showSerName val="0"/>
          <c:showPercent val="0"/>
          <c:showBubbleSize val="0"/>
        </c:dLbls>
        <c:gapWidth val="219"/>
        <c:overlap val="-27"/>
        <c:axId val="481896976"/>
        <c:axId val="481897536"/>
      </c:barChart>
      <c:catAx>
        <c:axId val="48189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1897536"/>
        <c:crosses val="autoZero"/>
        <c:auto val="1"/>
        <c:lblAlgn val="ctr"/>
        <c:lblOffset val="100"/>
        <c:noMultiLvlLbl val="0"/>
      </c:catAx>
      <c:valAx>
        <c:axId val="48189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8189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6</Pages>
  <Words>1310</Words>
  <Characters>7732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Kafka Tomáš</dc:creator>
  <cp:lastModifiedBy>Eva Dolejšová</cp:lastModifiedBy>
  <cp:revision>15</cp:revision>
  <cp:lastPrinted>2021-07-08T07:34:00Z</cp:lastPrinted>
  <dcterms:created xsi:type="dcterms:W3CDTF">2021-05-11T07:31:00Z</dcterms:created>
  <dcterms:modified xsi:type="dcterms:W3CDTF">2022-01-17T12:18:00Z</dcterms:modified>
</cp:coreProperties>
</file>